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A8B7E" w14:textId="77777777" w:rsidR="00BC2093" w:rsidRDefault="00BC2093" w:rsidP="00BC2093">
      <w:pPr>
        <w:spacing w:after="0" w:line="360" w:lineRule="auto"/>
        <w:jc w:val="center"/>
      </w:pPr>
    </w:p>
    <w:p w14:paraId="4DB064FF" w14:textId="36CF6431" w:rsidR="004F53B1" w:rsidRPr="00A54C63" w:rsidRDefault="00BC2093" w:rsidP="00946595">
      <w:pPr>
        <w:spacing w:after="0" w:line="360" w:lineRule="auto"/>
        <w:jc w:val="center"/>
        <w:rPr>
          <w:rFonts w:cs="Times New Roman"/>
          <w:b/>
          <w:bCs/>
        </w:rPr>
      </w:pPr>
      <w:proofErr w:type="gramStart"/>
      <w:r w:rsidRPr="00A54C63">
        <w:rPr>
          <w:rFonts w:cs="Times New Roman"/>
          <w:b/>
          <w:bCs/>
        </w:rPr>
        <w:t>COMMIS</w:t>
      </w:r>
      <w:r w:rsidR="00F23463" w:rsidRPr="00A54C63">
        <w:rPr>
          <w:rFonts w:cs="Times New Roman"/>
          <w:b/>
          <w:bCs/>
        </w:rPr>
        <w:t>S</w:t>
      </w:r>
      <w:r w:rsidRPr="00A54C63">
        <w:rPr>
          <w:rFonts w:cs="Times New Roman"/>
          <w:b/>
          <w:bCs/>
        </w:rPr>
        <w:t>IONE  GIUDICATRICE</w:t>
      </w:r>
      <w:proofErr w:type="gramEnd"/>
    </w:p>
    <w:p w14:paraId="2D77D335" w14:textId="75914E60" w:rsidR="0004536D" w:rsidRPr="00A54C63" w:rsidRDefault="00E73DB3" w:rsidP="004B0755">
      <w:pPr>
        <w:spacing w:after="0" w:line="360" w:lineRule="auto"/>
        <w:jc w:val="center"/>
        <w:rPr>
          <w:rFonts w:eastAsia="Times New Roman" w:cs="Times New Roman"/>
          <w:lang w:eastAsia="it-IT"/>
        </w:rPr>
      </w:pPr>
      <w:r w:rsidRPr="00A54C63">
        <w:rPr>
          <w:rFonts w:cs="Times New Roman"/>
          <w:b/>
          <w:bCs/>
          <w:color w:val="000000" w:themeColor="text1"/>
        </w:rPr>
        <w:t>VERBALE N</w:t>
      </w:r>
      <w:proofErr w:type="gramStart"/>
      <w:r w:rsidRPr="00A54C63">
        <w:rPr>
          <w:rFonts w:cs="Times New Roman"/>
          <w:b/>
          <w:bCs/>
          <w:color w:val="000000" w:themeColor="text1"/>
        </w:rPr>
        <w:t>°</w:t>
      </w:r>
      <w:r w:rsidR="00B94737" w:rsidRPr="00A54C63">
        <w:rPr>
          <w:rFonts w:cs="Times New Roman"/>
          <w:b/>
          <w:bCs/>
          <w:color w:val="000000" w:themeColor="text1"/>
        </w:rPr>
        <w:t xml:space="preserve"> </w:t>
      </w:r>
      <w:r w:rsidRPr="00A54C63">
        <w:rPr>
          <w:rFonts w:cs="Times New Roman"/>
          <w:b/>
          <w:bCs/>
          <w:color w:val="000000" w:themeColor="text1"/>
        </w:rPr>
        <w:t xml:space="preserve"> </w:t>
      </w:r>
      <w:r w:rsidR="00475B53" w:rsidRPr="00844878">
        <w:rPr>
          <w:rFonts w:cs="Times New Roman"/>
          <w:b/>
          <w:bCs/>
          <w:color w:val="000000" w:themeColor="text1"/>
        </w:rPr>
        <w:t>3</w:t>
      </w:r>
      <w:proofErr w:type="gramEnd"/>
      <w:r w:rsidRPr="00844878">
        <w:rPr>
          <w:rFonts w:cs="Times New Roman"/>
          <w:b/>
          <w:bCs/>
          <w:color w:val="000000" w:themeColor="text1"/>
        </w:rPr>
        <w:t xml:space="preserve">  DEL </w:t>
      </w:r>
      <w:r w:rsidR="00085C4C" w:rsidRPr="00844878">
        <w:rPr>
          <w:rFonts w:cs="Times New Roman"/>
          <w:b/>
          <w:bCs/>
          <w:color w:val="000000" w:themeColor="text1"/>
        </w:rPr>
        <w:t xml:space="preserve"> </w:t>
      </w:r>
      <w:r w:rsidR="00DB328A" w:rsidRPr="00844878">
        <w:rPr>
          <w:rFonts w:eastAsia="Times New Roman" w:cs="Times New Roman"/>
          <w:b/>
          <w:bCs/>
          <w:lang w:eastAsia="it-IT"/>
        </w:rPr>
        <w:t xml:space="preserve"> </w:t>
      </w:r>
      <w:r w:rsidR="00F556B7" w:rsidRPr="00844878">
        <w:rPr>
          <w:rFonts w:eastAsia="Times New Roman" w:cs="Times New Roman"/>
          <w:b/>
          <w:bCs/>
          <w:lang w:eastAsia="it-IT"/>
        </w:rPr>
        <w:t>0</w:t>
      </w:r>
      <w:r w:rsidR="00475B53" w:rsidRPr="00844878">
        <w:rPr>
          <w:rFonts w:eastAsia="Times New Roman" w:cs="Times New Roman"/>
          <w:b/>
          <w:bCs/>
          <w:lang w:eastAsia="it-IT"/>
        </w:rPr>
        <w:t>4</w:t>
      </w:r>
      <w:r w:rsidR="00F556B7" w:rsidRPr="00844878">
        <w:rPr>
          <w:rFonts w:eastAsia="Times New Roman" w:cs="Times New Roman"/>
          <w:b/>
          <w:bCs/>
          <w:lang w:eastAsia="it-IT"/>
        </w:rPr>
        <w:t>/11/2022</w:t>
      </w:r>
    </w:p>
    <w:p w14:paraId="03278889" w14:textId="37DFE69E" w:rsidR="004B0755" w:rsidRPr="00A54C63" w:rsidRDefault="004B0755" w:rsidP="004B0755">
      <w:pPr>
        <w:spacing w:after="0" w:line="360" w:lineRule="auto"/>
        <w:jc w:val="center"/>
        <w:rPr>
          <w:rFonts w:eastAsia="Times New Roman" w:cs="Times New Roman"/>
          <w:b/>
          <w:bCs/>
          <w:lang w:eastAsia="it-IT"/>
        </w:rPr>
      </w:pPr>
      <w:r w:rsidRPr="00A54C63">
        <w:rPr>
          <w:rFonts w:eastAsia="Times New Roman" w:cs="Times New Roman"/>
          <w:b/>
          <w:bCs/>
          <w:lang w:eastAsia="it-IT"/>
        </w:rPr>
        <w:t xml:space="preserve">Apertura ed esame offerta tecnica </w:t>
      </w:r>
    </w:p>
    <w:p w14:paraId="180AD4A5" w14:textId="1650CDAF" w:rsidR="00F16A37" w:rsidRPr="00A54C63" w:rsidRDefault="00F16A37" w:rsidP="004B0755">
      <w:pPr>
        <w:spacing w:after="0" w:line="360" w:lineRule="auto"/>
        <w:jc w:val="center"/>
        <w:rPr>
          <w:rFonts w:eastAsia="Times New Roman" w:cs="Times New Roman"/>
          <w:b/>
          <w:bCs/>
          <w:lang w:eastAsia="it-IT"/>
        </w:rPr>
      </w:pPr>
      <w:r w:rsidRPr="00A54C63">
        <w:rPr>
          <w:rFonts w:eastAsia="Times New Roman" w:cs="Times New Roman"/>
          <w:b/>
          <w:bCs/>
          <w:lang w:eastAsia="it-IT"/>
        </w:rPr>
        <w:t xml:space="preserve">Valutazione lotti </w:t>
      </w:r>
      <w:r w:rsidR="00475B53" w:rsidRPr="00A54C63">
        <w:rPr>
          <w:rFonts w:eastAsia="Times New Roman" w:cs="Times New Roman"/>
          <w:b/>
          <w:bCs/>
          <w:lang w:eastAsia="it-IT"/>
        </w:rPr>
        <w:t>51</w:t>
      </w:r>
      <w:r w:rsidR="00F5201B" w:rsidRPr="00A54C63">
        <w:rPr>
          <w:rFonts w:eastAsia="Times New Roman" w:cs="Times New Roman"/>
          <w:b/>
          <w:bCs/>
          <w:lang w:eastAsia="it-IT"/>
        </w:rPr>
        <w:t>-</w:t>
      </w:r>
      <w:r w:rsidR="00475B53" w:rsidRPr="00A54C63">
        <w:rPr>
          <w:rFonts w:eastAsia="Times New Roman" w:cs="Times New Roman"/>
          <w:b/>
          <w:bCs/>
          <w:lang w:eastAsia="it-IT"/>
        </w:rPr>
        <w:t xml:space="preserve"> 52</w:t>
      </w:r>
      <w:r w:rsidR="00F5201B" w:rsidRPr="00A54C63">
        <w:rPr>
          <w:rFonts w:eastAsia="Times New Roman" w:cs="Times New Roman"/>
          <w:b/>
          <w:bCs/>
          <w:lang w:eastAsia="it-IT"/>
        </w:rPr>
        <w:t xml:space="preserve"> - </w:t>
      </w:r>
      <w:r w:rsidR="00475B53" w:rsidRPr="00A54C63">
        <w:rPr>
          <w:rFonts w:eastAsia="Times New Roman" w:cs="Times New Roman"/>
          <w:b/>
          <w:bCs/>
          <w:lang w:eastAsia="it-IT"/>
        </w:rPr>
        <w:t>53</w:t>
      </w:r>
      <w:r w:rsidRPr="00A54C63">
        <w:rPr>
          <w:rFonts w:eastAsia="Times New Roman" w:cs="Times New Roman"/>
          <w:b/>
          <w:bCs/>
          <w:lang w:eastAsia="it-IT"/>
        </w:rPr>
        <w:t xml:space="preserve"> </w:t>
      </w:r>
    </w:p>
    <w:p w14:paraId="25C87BD2" w14:textId="77777777" w:rsidR="004B0755" w:rsidRPr="00A54C63" w:rsidRDefault="004B0755" w:rsidP="004B0755">
      <w:pPr>
        <w:spacing w:after="0" w:line="360" w:lineRule="auto"/>
        <w:jc w:val="center"/>
        <w:rPr>
          <w:rFonts w:eastAsia="Times New Roman" w:cs="Times New Roman"/>
          <w:lang w:eastAsia="it-IT"/>
        </w:rPr>
      </w:pPr>
    </w:p>
    <w:p w14:paraId="4EDEDEF3" w14:textId="5FC12F8E" w:rsidR="0009498E" w:rsidRPr="00A54C63" w:rsidRDefault="00CF3D90" w:rsidP="00E2500B">
      <w:pPr>
        <w:spacing w:before="120"/>
        <w:jc w:val="both"/>
      </w:pPr>
      <w:r w:rsidRPr="00A54C63">
        <w:rPr>
          <w:rFonts w:cs="Times New Roman"/>
          <w:b/>
          <w:color w:val="000000" w:themeColor="text1"/>
        </w:rPr>
        <w:t>OGGETTO:</w:t>
      </w:r>
      <w:r w:rsidR="00B94737" w:rsidRPr="00A54C63">
        <w:rPr>
          <w:rFonts w:cs="Times New Roman"/>
          <w:b/>
          <w:color w:val="000000" w:themeColor="text1"/>
        </w:rPr>
        <w:t xml:space="preserve"> </w:t>
      </w:r>
      <w:r w:rsidR="008D0142" w:rsidRPr="00A54C63">
        <w:rPr>
          <w:rFonts w:cs="Times New Roman"/>
          <w:b/>
          <w:color w:val="000000" w:themeColor="text1"/>
        </w:rPr>
        <w:t xml:space="preserve">OFFERTE TECNICHE </w:t>
      </w:r>
      <w:r w:rsidR="00D0188C" w:rsidRPr="00A54C63">
        <w:rPr>
          <w:rFonts w:cs="Times New Roman"/>
          <w:b/>
          <w:color w:val="000000" w:themeColor="text1"/>
        </w:rPr>
        <w:t>–</w:t>
      </w:r>
      <w:r w:rsidR="0009498E" w:rsidRPr="00A54C63">
        <w:t xml:space="preserve"> Procedura aperta ai sensi dell’art. 60 del d.lgs. 50/2016 e </w:t>
      </w:r>
      <w:proofErr w:type="spellStart"/>
      <w:r w:rsidR="0009498E" w:rsidRPr="00A54C63">
        <w:t>ss.mm.ii</w:t>
      </w:r>
      <w:proofErr w:type="spellEnd"/>
      <w:r w:rsidR="0009498E" w:rsidRPr="00A54C63">
        <w:t>., suddivisa in 6 lotti funzionali, per l’affidamento mediante concessione del servizio di vendita di generi extra-vitto (c.d. sopravvitto) ai detenuti ed internati ristretti negli istituti penitenziari per adulti, della circoscrizione territoriale del provveditorato regionale del Piemonte, Liguria e Valle D’Aosta- Periodo contrattuale dal 01/01/2023 al 31/12/2027.</w:t>
      </w:r>
    </w:p>
    <w:p w14:paraId="7D8E0236" w14:textId="77777777" w:rsidR="00F827D7" w:rsidRPr="00A54C63" w:rsidRDefault="00F827D7" w:rsidP="00F827D7">
      <w:pPr>
        <w:keepNext/>
        <w:keepLines/>
        <w:spacing w:before="60" w:after="60"/>
        <w:rPr>
          <w:rFonts w:cs="Times New Roman"/>
          <w:bCs/>
          <w:szCs w:val="24"/>
          <w:lang w:eastAsia="it-IT"/>
        </w:rPr>
      </w:pPr>
      <w:r w:rsidRPr="00A54C63">
        <w:rPr>
          <w:rFonts w:cs="Times New Roman"/>
          <w:bCs/>
          <w:szCs w:val="24"/>
          <w:lang w:eastAsia="it-IT"/>
        </w:rPr>
        <w:t xml:space="preserve">LOTTO 1 – LOTTO NAZIONALE 49 – CIG 93231678CA </w:t>
      </w:r>
    </w:p>
    <w:p w14:paraId="4BF7BD10" w14:textId="77777777" w:rsidR="00F827D7" w:rsidRPr="00A54C63" w:rsidRDefault="00F827D7" w:rsidP="00F827D7">
      <w:pPr>
        <w:keepNext/>
        <w:keepLines/>
        <w:spacing w:before="60" w:after="60"/>
        <w:rPr>
          <w:rFonts w:cs="Times New Roman"/>
          <w:bCs/>
          <w:szCs w:val="24"/>
          <w:lang w:eastAsia="it-IT"/>
        </w:rPr>
      </w:pPr>
      <w:r w:rsidRPr="00A54C63">
        <w:rPr>
          <w:rFonts w:cs="Times New Roman"/>
          <w:bCs/>
          <w:szCs w:val="24"/>
          <w:lang w:eastAsia="it-IT"/>
        </w:rPr>
        <w:t xml:space="preserve">LOTTO 2 – LOTTO NAZIONALE 50 – CIG 9323190BC4 </w:t>
      </w:r>
    </w:p>
    <w:p w14:paraId="7A1CFAEE" w14:textId="77777777" w:rsidR="00F827D7" w:rsidRPr="00A54C63" w:rsidRDefault="00F827D7" w:rsidP="00F827D7">
      <w:pPr>
        <w:keepNext/>
        <w:keepLines/>
        <w:spacing w:before="60" w:after="60"/>
        <w:rPr>
          <w:rFonts w:cs="Times New Roman"/>
          <w:bCs/>
          <w:szCs w:val="24"/>
          <w:lang w:eastAsia="it-IT"/>
        </w:rPr>
      </w:pPr>
      <w:r w:rsidRPr="00A54C63">
        <w:rPr>
          <w:rFonts w:cs="Times New Roman"/>
          <w:bCs/>
          <w:szCs w:val="24"/>
          <w:lang w:eastAsia="it-IT"/>
        </w:rPr>
        <w:t xml:space="preserve">LOTTO 3 – LOTTO NAZIONALE 51 – CIG 9323199334 </w:t>
      </w:r>
    </w:p>
    <w:p w14:paraId="44D380C9" w14:textId="77777777" w:rsidR="00F827D7" w:rsidRPr="00A54C63" w:rsidRDefault="00F827D7" w:rsidP="00F827D7">
      <w:pPr>
        <w:keepNext/>
        <w:keepLines/>
        <w:spacing w:before="60" w:after="60"/>
        <w:rPr>
          <w:rFonts w:cs="Times New Roman"/>
          <w:bCs/>
          <w:szCs w:val="24"/>
          <w:lang w:eastAsia="it-IT"/>
        </w:rPr>
      </w:pPr>
      <w:r w:rsidRPr="00A54C63">
        <w:rPr>
          <w:rFonts w:cs="Times New Roman"/>
          <w:bCs/>
          <w:szCs w:val="24"/>
          <w:lang w:eastAsia="it-IT"/>
        </w:rPr>
        <w:t xml:space="preserve">LOTTO 4 – LOTTO NAZIONALE 52 – CIG 9323204753 </w:t>
      </w:r>
    </w:p>
    <w:p w14:paraId="01007079" w14:textId="77777777" w:rsidR="00F827D7" w:rsidRPr="00A54C63" w:rsidRDefault="00F827D7" w:rsidP="00F827D7">
      <w:pPr>
        <w:keepNext/>
        <w:keepLines/>
        <w:spacing w:before="60" w:after="60"/>
        <w:rPr>
          <w:rFonts w:cs="Times New Roman"/>
          <w:bCs/>
          <w:szCs w:val="24"/>
          <w:lang w:eastAsia="it-IT"/>
        </w:rPr>
      </w:pPr>
      <w:r w:rsidRPr="00A54C63">
        <w:rPr>
          <w:rFonts w:cs="Times New Roman"/>
          <w:bCs/>
          <w:szCs w:val="24"/>
          <w:lang w:eastAsia="it-IT"/>
        </w:rPr>
        <w:t xml:space="preserve">LOTTO 5 – LOTTO NAZIONALE 53 – CIG  9323212DEB </w:t>
      </w:r>
    </w:p>
    <w:p w14:paraId="08E77015" w14:textId="77777777" w:rsidR="00F827D7" w:rsidRPr="00A54C63" w:rsidRDefault="00F827D7" w:rsidP="00F827D7">
      <w:pPr>
        <w:spacing w:before="120"/>
        <w:jc w:val="both"/>
        <w:rPr>
          <w:rFonts w:cs="Times New Roman"/>
          <w:bCs/>
          <w:color w:val="000000" w:themeColor="text1"/>
        </w:rPr>
      </w:pPr>
      <w:r w:rsidRPr="00A54C63">
        <w:rPr>
          <w:rFonts w:cs="Times New Roman"/>
          <w:bCs/>
          <w:szCs w:val="24"/>
          <w:lang w:eastAsia="it-IT"/>
        </w:rPr>
        <w:t>LOTTO 6 – LOTTO NAZIONALE 54 – CIG 932321720F</w:t>
      </w:r>
    </w:p>
    <w:p w14:paraId="0F3D75A9" w14:textId="77777777" w:rsidR="00F827D7" w:rsidRPr="00A54C63" w:rsidRDefault="00F827D7" w:rsidP="00E2500B">
      <w:pPr>
        <w:spacing w:after="120"/>
        <w:jc w:val="center"/>
        <w:rPr>
          <w:rFonts w:cs="Times New Roman"/>
          <w:b/>
        </w:rPr>
      </w:pPr>
    </w:p>
    <w:p w14:paraId="0BB23C0F" w14:textId="7ED01187" w:rsidR="008D0142" w:rsidRPr="00A54C63" w:rsidRDefault="008D0142" w:rsidP="00E2500B">
      <w:pPr>
        <w:spacing w:after="120"/>
        <w:jc w:val="center"/>
        <w:rPr>
          <w:rFonts w:cs="Times New Roman"/>
          <w:b/>
        </w:rPr>
      </w:pPr>
      <w:r w:rsidRPr="00A54C63">
        <w:rPr>
          <w:rFonts w:cs="Times New Roman"/>
          <w:b/>
        </w:rPr>
        <w:t xml:space="preserve">PREMESSO CHE </w:t>
      </w:r>
    </w:p>
    <w:p w14:paraId="342F7166" w14:textId="790C3B07" w:rsidR="003A267C" w:rsidRPr="00A54C63" w:rsidRDefault="007079D2" w:rsidP="00E2500B">
      <w:pPr>
        <w:pStyle w:val="Paragrafoelenco"/>
        <w:numPr>
          <w:ilvl w:val="0"/>
          <w:numId w:val="24"/>
        </w:numPr>
        <w:spacing w:after="60"/>
        <w:jc w:val="both"/>
        <w:rPr>
          <w:rFonts w:cs="Times New Roman"/>
        </w:rPr>
      </w:pPr>
      <w:r w:rsidRPr="00A54C63">
        <w:rPr>
          <w:rFonts w:cs="Times New Roman"/>
        </w:rPr>
        <w:t xml:space="preserve">Con </w:t>
      </w:r>
      <w:r w:rsidR="00356CD5" w:rsidRPr="00A54C63">
        <w:rPr>
          <w:rFonts w:cs="Times New Roman"/>
        </w:rPr>
        <w:t xml:space="preserve">il </w:t>
      </w:r>
      <w:r w:rsidR="00E243FF" w:rsidRPr="00A54C63">
        <w:rPr>
          <w:rFonts w:cs="Times New Roman"/>
        </w:rPr>
        <w:t>verbale</w:t>
      </w:r>
      <w:r w:rsidR="00356CD5" w:rsidRPr="00A54C63">
        <w:rPr>
          <w:rFonts w:cs="Times New Roman"/>
        </w:rPr>
        <w:t xml:space="preserve"> n° 1 </w:t>
      </w:r>
      <w:proofErr w:type="gramStart"/>
      <w:r w:rsidR="00356CD5" w:rsidRPr="00A54C63">
        <w:rPr>
          <w:rFonts w:cs="Times New Roman"/>
        </w:rPr>
        <w:t xml:space="preserve">del </w:t>
      </w:r>
      <w:r w:rsidR="00FA6B3B" w:rsidRPr="00A54C63">
        <w:rPr>
          <w:rFonts w:cs="Times New Roman"/>
        </w:rPr>
        <w:t xml:space="preserve"> </w:t>
      </w:r>
      <w:r w:rsidR="0009498E" w:rsidRPr="00A54C63">
        <w:rPr>
          <w:rFonts w:cs="Times New Roman"/>
        </w:rPr>
        <w:t>02</w:t>
      </w:r>
      <w:proofErr w:type="gramEnd"/>
      <w:r w:rsidR="0009498E" w:rsidRPr="00A54C63">
        <w:rPr>
          <w:rFonts w:cs="Times New Roman"/>
        </w:rPr>
        <w:t>/11/2022</w:t>
      </w:r>
      <w:r w:rsidR="00880D6A" w:rsidRPr="00A54C63">
        <w:rPr>
          <w:rFonts w:cs="Times New Roman"/>
        </w:rPr>
        <w:t xml:space="preserve">, n° 2 del 03/11/2022 </w:t>
      </w:r>
      <w:r w:rsidR="00C839DB" w:rsidRPr="00A54C63">
        <w:rPr>
          <w:rFonts w:cs="Times New Roman"/>
        </w:rPr>
        <w:t xml:space="preserve"> </w:t>
      </w:r>
      <w:r w:rsidR="003A267C" w:rsidRPr="00A54C63">
        <w:rPr>
          <w:rFonts w:cs="Times New Roman"/>
        </w:rPr>
        <w:t>che qui si richiama</w:t>
      </w:r>
      <w:r w:rsidR="00880D6A" w:rsidRPr="00A54C63">
        <w:rPr>
          <w:rFonts w:cs="Times New Roman"/>
        </w:rPr>
        <w:t>no</w:t>
      </w:r>
      <w:r w:rsidR="003A267C" w:rsidRPr="00A54C63">
        <w:rPr>
          <w:rFonts w:cs="Times New Roman"/>
        </w:rPr>
        <w:t xml:space="preserve"> integralmente, sono state verbalizzate le operazioni effettuate </w:t>
      </w:r>
      <w:r w:rsidR="00E3786E" w:rsidRPr="00A54C63">
        <w:rPr>
          <w:rFonts w:cs="Times New Roman"/>
        </w:rPr>
        <w:t xml:space="preserve">dalla </w:t>
      </w:r>
      <w:r w:rsidR="00C10C87" w:rsidRPr="00A54C63">
        <w:rPr>
          <w:rFonts w:cs="Times New Roman"/>
        </w:rPr>
        <w:t>C</w:t>
      </w:r>
      <w:r w:rsidR="00E3786E" w:rsidRPr="00A54C63">
        <w:rPr>
          <w:rFonts w:cs="Times New Roman"/>
        </w:rPr>
        <w:t>ommissione giudicatrice</w:t>
      </w:r>
      <w:r w:rsidR="00202A8B" w:rsidRPr="00A54C63">
        <w:rPr>
          <w:rFonts w:cs="Times New Roman"/>
        </w:rPr>
        <w:t xml:space="preserve"> relativamente alla seduta pubblica per l’apertura delle offerte tecniche</w:t>
      </w:r>
      <w:r w:rsidR="003A267C" w:rsidRPr="00A54C63">
        <w:rPr>
          <w:rFonts w:cs="Times New Roman"/>
        </w:rPr>
        <w:t>;</w:t>
      </w:r>
    </w:p>
    <w:p w14:paraId="27F77C2E" w14:textId="77777777" w:rsidR="00B94737" w:rsidRPr="00A54C63" w:rsidRDefault="00B94737" w:rsidP="00E2500B">
      <w:pPr>
        <w:pStyle w:val="Paragrafoelenco"/>
        <w:spacing w:after="60"/>
        <w:jc w:val="both"/>
        <w:rPr>
          <w:rFonts w:cs="Times New Roman"/>
        </w:rPr>
      </w:pPr>
    </w:p>
    <w:p w14:paraId="45FA65C9" w14:textId="60C3D1FD" w:rsidR="00B94737" w:rsidRPr="00A54C63" w:rsidRDefault="00B94737" w:rsidP="00E2500B">
      <w:pPr>
        <w:pStyle w:val="Paragrafoelenco"/>
        <w:spacing w:after="0"/>
        <w:jc w:val="center"/>
        <w:rPr>
          <w:rFonts w:cs="Times New Roman"/>
          <w:b/>
          <w:bCs/>
        </w:rPr>
      </w:pPr>
      <w:r w:rsidRPr="00A54C63">
        <w:rPr>
          <w:rFonts w:cs="Times New Roman"/>
          <w:b/>
          <w:bCs/>
        </w:rPr>
        <w:t>LA COMMISIONE GIUDICATRICE</w:t>
      </w:r>
    </w:p>
    <w:p w14:paraId="62662567" w14:textId="4ED468FA" w:rsidR="00B94737" w:rsidRPr="00A54C63" w:rsidRDefault="00F23463" w:rsidP="5718D701">
      <w:pPr>
        <w:spacing w:before="120"/>
        <w:jc w:val="both"/>
        <w:rPr>
          <w:rFonts w:eastAsia="Times New Roman" w:cs="Times New Roman"/>
          <w:lang w:eastAsia="it-IT"/>
        </w:rPr>
      </w:pPr>
      <w:r w:rsidRPr="00A54C63">
        <w:rPr>
          <w:rFonts w:eastAsia="Times New Roman" w:cs="Times New Roman"/>
          <w:lang w:eastAsia="it-IT"/>
        </w:rPr>
        <w:t>i</w:t>
      </w:r>
      <w:r w:rsidR="00B94737" w:rsidRPr="00A54C63">
        <w:rPr>
          <w:rFonts w:eastAsia="Times New Roman" w:cs="Times New Roman"/>
          <w:lang w:eastAsia="it-IT"/>
        </w:rPr>
        <w:t>l giorno</w:t>
      </w:r>
      <w:r w:rsidR="00E87937" w:rsidRPr="00A54C63">
        <w:rPr>
          <w:rFonts w:eastAsia="Times New Roman" w:cs="Times New Roman"/>
          <w:lang w:eastAsia="it-IT"/>
        </w:rPr>
        <w:t xml:space="preserve"> </w:t>
      </w:r>
      <w:r w:rsidR="004B0755" w:rsidRPr="00A54C63">
        <w:rPr>
          <w:rFonts w:eastAsia="Times New Roman" w:cs="Times New Roman"/>
          <w:lang w:eastAsia="it-IT"/>
        </w:rPr>
        <w:t>0</w:t>
      </w:r>
      <w:r w:rsidR="00CC7233" w:rsidRPr="00A54C63">
        <w:rPr>
          <w:rFonts w:eastAsia="Times New Roman" w:cs="Times New Roman"/>
          <w:lang w:eastAsia="it-IT"/>
        </w:rPr>
        <w:t>4</w:t>
      </w:r>
      <w:r w:rsidR="004B0755" w:rsidRPr="00A54C63">
        <w:rPr>
          <w:rFonts w:eastAsia="Times New Roman" w:cs="Times New Roman"/>
          <w:lang w:eastAsia="it-IT"/>
        </w:rPr>
        <w:t>/11/</w:t>
      </w:r>
      <w:proofErr w:type="gramStart"/>
      <w:r w:rsidR="004B0755" w:rsidRPr="00A54C63">
        <w:rPr>
          <w:rFonts w:eastAsia="Times New Roman" w:cs="Times New Roman"/>
          <w:lang w:eastAsia="it-IT"/>
        </w:rPr>
        <w:t xml:space="preserve">2022 </w:t>
      </w:r>
      <w:r w:rsidR="05892BB0" w:rsidRPr="00A54C63">
        <w:rPr>
          <w:rFonts w:eastAsia="Times New Roman" w:cs="Times New Roman"/>
          <w:color w:val="FF0000"/>
          <w:lang w:eastAsia="it-IT"/>
        </w:rPr>
        <w:t xml:space="preserve"> </w:t>
      </w:r>
      <w:r w:rsidR="00B94737" w:rsidRPr="00A54C63">
        <w:rPr>
          <w:rFonts w:eastAsia="Times New Roman" w:cs="Times New Roman"/>
          <w:lang w:eastAsia="it-IT"/>
        </w:rPr>
        <w:t>si</w:t>
      </w:r>
      <w:proofErr w:type="gramEnd"/>
      <w:r w:rsidR="00B94737" w:rsidRPr="00A54C63">
        <w:rPr>
          <w:rFonts w:eastAsia="Times New Roman" w:cs="Times New Roman"/>
          <w:lang w:eastAsia="it-IT"/>
        </w:rPr>
        <w:t xml:space="preserve"> è </w:t>
      </w:r>
      <w:r w:rsidR="005C6822" w:rsidRPr="00A54C63">
        <w:rPr>
          <w:rFonts w:eastAsia="Times New Roman" w:cs="Times New Roman"/>
          <w:lang w:eastAsia="it-IT"/>
        </w:rPr>
        <w:t>costituita</w:t>
      </w:r>
      <w:r w:rsidR="00202A8B" w:rsidRPr="00A54C63">
        <w:rPr>
          <w:rFonts w:eastAsia="Times New Roman" w:cs="Times New Roman"/>
          <w:lang w:eastAsia="it-IT"/>
        </w:rPr>
        <w:t xml:space="preserve">, </w:t>
      </w:r>
      <w:r w:rsidR="00202A8B" w:rsidRPr="00A54C63">
        <w:rPr>
          <w:rFonts w:eastAsia="Times New Roman" w:cs="Times New Roman"/>
          <w:b/>
          <w:bCs/>
          <w:lang w:eastAsia="it-IT"/>
        </w:rPr>
        <w:t xml:space="preserve">in seduta </w:t>
      </w:r>
      <w:r w:rsidR="009C4D97" w:rsidRPr="00A54C63">
        <w:rPr>
          <w:rFonts w:eastAsia="Times New Roman" w:cs="Times New Roman"/>
          <w:b/>
          <w:bCs/>
          <w:lang w:eastAsia="it-IT"/>
        </w:rPr>
        <w:t>riservata,</w:t>
      </w:r>
      <w:r w:rsidR="009C4D97" w:rsidRPr="00A54C63">
        <w:rPr>
          <w:rFonts w:eastAsia="Times New Roman" w:cs="Times New Roman"/>
          <w:lang w:eastAsia="it-IT"/>
        </w:rPr>
        <w:t xml:space="preserve"> per</w:t>
      </w:r>
      <w:r w:rsidR="00B94737" w:rsidRPr="00A54C63">
        <w:rPr>
          <w:rFonts w:eastAsia="Times New Roman" w:cs="Times New Roman"/>
          <w:lang w:eastAsia="it-IT"/>
        </w:rPr>
        <w:t xml:space="preserve"> la valutazione delle offerte relative all’affidamento del servizio di cui all’oggetto presentate su piattaforma </w:t>
      </w:r>
      <w:r w:rsidR="00EF210F" w:rsidRPr="00A54C63">
        <w:rPr>
          <w:rFonts w:eastAsia="Times New Roman" w:cs="Times New Roman"/>
          <w:lang w:eastAsia="it-IT"/>
        </w:rPr>
        <w:t>ASP</w:t>
      </w:r>
      <w:r w:rsidR="00085C4C" w:rsidRPr="00A54C63">
        <w:rPr>
          <w:rFonts w:eastAsia="Times New Roman" w:cs="Times New Roman"/>
          <w:lang w:eastAsia="it-IT"/>
        </w:rPr>
        <w:t xml:space="preserve">  </w:t>
      </w:r>
      <w:r w:rsidR="007D6F4F" w:rsidRPr="00A54C63">
        <w:rPr>
          <w:rFonts w:eastAsia="Times New Roman" w:cs="Times New Roman"/>
          <w:lang w:eastAsia="it-IT"/>
        </w:rPr>
        <w:t xml:space="preserve">n. </w:t>
      </w:r>
      <w:r w:rsidR="0009498E" w:rsidRPr="00A54C63">
        <w:rPr>
          <w:rFonts w:eastAsia="Times New Roman" w:cs="Times New Roman"/>
          <w:lang w:eastAsia="it-IT"/>
        </w:rPr>
        <w:t>3124655</w:t>
      </w:r>
    </w:p>
    <w:p w14:paraId="724EF2C0" w14:textId="1095DD8A" w:rsidR="00B94737" w:rsidRPr="00A54C63" w:rsidRDefault="009C4D97" w:rsidP="00E2500B">
      <w:pPr>
        <w:spacing w:before="120" w:after="0"/>
        <w:jc w:val="both"/>
        <w:rPr>
          <w:rFonts w:eastAsia="Times New Roman" w:cs="Times New Roman"/>
          <w:szCs w:val="24"/>
          <w:lang w:eastAsia="it-IT"/>
        </w:rPr>
      </w:pPr>
      <w:r w:rsidRPr="00A54C63">
        <w:rPr>
          <w:rFonts w:eastAsia="Times New Roman" w:cs="Times New Roman"/>
          <w:szCs w:val="24"/>
          <w:lang w:eastAsia="it-IT"/>
        </w:rPr>
        <w:t>La Commissione</w:t>
      </w:r>
      <w:r w:rsidR="00B94737" w:rsidRPr="00A54C63">
        <w:rPr>
          <w:rFonts w:eastAsia="Times New Roman" w:cs="Times New Roman"/>
          <w:szCs w:val="24"/>
          <w:lang w:eastAsia="it-IT"/>
        </w:rPr>
        <w:t xml:space="preserve"> è composta da:</w:t>
      </w:r>
    </w:p>
    <w:p w14:paraId="161A4FEE" w14:textId="2EE8E77B" w:rsidR="00C04FD8" w:rsidRPr="00A54C63" w:rsidRDefault="00B94737" w:rsidP="00E2500B">
      <w:pPr>
        <w:pStyle w:val="Paragrafoelenco"/>
        <w:numPr>
          <w:ilvl w:val="0"/>
          <w:numId w:val="24"/>
        </w:numPr>
        <w:spacing w:before="120"/>
        <w:jc w:val="both"/>
        <w:rPr>
          <w:rFonts w:eastAsia="Times New Roman" w:cs="Times New Roman"/>
          <w:szCs w:val="24"/>
          <w:lang w:eastAsia="it-IT"/>
        </w:rPr>
      </w:pPr>
      <w:r w:rsidRPr="00A54C63">
        <w:rPr>
          <w:rFonts w:eastAsia="Times New Roman" w:cs="Times New Roman"/>
          <w:b/>
          <w:bCs/>
          <w:szCs w:val="24"/>
          <w:lang w:eastAsia="it-IT"/>
        </w:rPr>
        <w:t>Presidente:</w:t>
      </w:r>
      <w:r w:rsidRPr="00A54C63">
        <w:rPr>
          <w:rFonts w:eastAsia="Times New Roman" w:cs="Times New Roman"/>
          <w:szCs w:val="24"/>
          <w:lang w:eastAsia="it-IT"/>
        </w:rPr>
        <w:t xml:space="preserve"> </w:t>
      </w:r>
      <w:r w:rsidR="002A26BF" w:rsidRPr="00A54C63">
        <w:rPr>
          <w:rFonts w:eastAsia="Times New Roman" w:cs="Times New Roman"/>
          <w:szCs w:val="24"/>
          <w:lang w:eastAsia="it-IT"/>
        </w:rPr>
        <w:t>D</w:t>
      </w:r>
      <w:r w:rsidRPr="00A54C63">
        <w:rPr>
          <w:rFonts w:eastAsia="Times New Roman" w:cs="Times New Roman"/>
          <w:szCs w:val="24"/>
          <w:lang w:eastAsia="it-IT"/>
        </w:rPr>
        <w:t>r.ssa Assuntina Di Rienzo</w:t>
      </w:r>
      <w:r w:rsidR="002A26BF" w:rsidRPr="00A54C63">
        <w:rPr>
          <w:rFonts w:eastAsia="Times New Roman" w:cs="Times New Roman"/>
          <w:szCs w:val="24"/>
          <w:lang w:eastAsia="it-IT"/>
        </w:rPr>
        <w:t xml:space="preserve"> </w:t>
      </w:r>
      <w:r w:rsidRPr="00A54C63">
        <w:rPr>
          <w:rFonts w:eastAsia="Times New Roman" w:cs="Times New Roman"/>
          <w:szCs w:val="24"/>
          <w:lang w:eastAsia="it-IT"/>
        </w:rPr>
        <w:t xml:space="preserve">- </w:t>
      </w:r>
      <w:r w:rsidR="002A26BF" w:rsidRPr="00A54C63">
        <w:rPr>
          <w:rFonts w:eastAsia="Times New Roman" w:cs="Times New Roman"/>
          <w:szCs w:val="24"/>
          <w:lang w:eastAsia="it-IT"/>
        </w:rPr>
        <w:t>D</w:t>
      </w:r>
      <w:r w:rsidRPr="00A54C63">
        <w:rPr>
          <w:rFonts w:eastAsia="Times New Roman" w:cs="Times New Roman"/>
          <w:szCs w:val="24"/>
          <w:lang w:eastAsia="it-IT"/>
        </w:rPr>
        <w:t xml:space="preserve">irigente </w:t>
      </w:r>
      <w:r w:rsidR="009C4D97" w:rsidRPr="00A54C63">
        <w:rPr>
          <w:rFonts w:eastAsia="Times New Roman" w:cs="Times New Roman"/>
          <w:szCs w:val="24"/>
          <w:lang w:eastAsia="it-IT"/>
        </w:rPr>
        <w:t>Penitenziario -</w:t>
      </w:r>
      <w:r w:rsidR="00C04FD8" w:rsidRPr="00A54C63">
        <w:rPr>
          <w:rFonts w:eastAsia="Times New Roman" w:cs="Times New Roman"/>
          <w:szCs w:val="24"/>
          <w:lang w:eastAsia="it-IT"/>
        </w:rPr>
        <w:t xml:space="preserve"> </w:t>
      </w:r>
      <w:r w:rsidR="009C4D97" w:rsidRPr="00A54C63">
        <w:rPr>
          <w:rFonts w:eastAsia="Times New Roman" w:cs="Times New Roman"/>
          <w:szCs w:val="24"/>
          <w:lang w:eastAsia="it-IT"/>
        </w:rPr>
        <w:t>partecipa collegandosi</w:t>
      </w:r>
      <w:r w:rsidR="00C04FD8" w:rsidRPr="00A54C63">
        <w:rPr>
          <w:rFonts w:eastAsia="Times New Roman" w:cs="Times New Roman"/>
          <w:szCs w:val="24"/>
          <w:lang w:eastAsia="it-IT"/>
        </w:rPr>
        <w:t xml:space="preserve"> </w:t>
      </w:r>
      <w:r w:rsidR="00CE647B" w:rsidRPr="00A54C63">
        <w:rPr>
          <w:rFonts w:eastAsia="Times New Roman" w:cs="Times New Roman"/>
          <w:szCs w:val="24"/>
          <w:lang w:eastAsia="it-IT"/>
        </w:rPr>
        <w:t xml:space="preserve">da </w:t>
      </w:r>
      <w:r w:rsidR="00C04FD8" w:rsidRPr="00A54C63">
        <w:rPr>
          <w:rFonts w:eastAsia="Times New Roman" w:cs="Times New Roman"/>
          <w:szCs w:val="24"/>
          <w:lang w:eastAsia="it-IT"/>
        </w:rPr>
        <w:t>remoto dagli uffici della Casa Reclusione di Fossano;</w:t>
      </w:r>
    </w:p>
    <w:p w14:paraId="438F91F8" w14:textId="0AD93172" w:rsidR="00B94737" w:rsidRPr="00A54C63" w:rsidRDefault="00B94737" w:rsidP="00E2500B">
      <w:pPr>
        <w:pStyle w:val="Paragrafoelenco"/>
        <w:numPr>
          <w:ilvl w:val="0"/>
          <w:numId w:val="24"/>
        </w:numPr>
        <w:spacing w:before="120"/>
        <w:jc w:val="both"/>
        <w:rPr>
          <w:rFonts w:eastAsia="Times New Roman" w:cs="Times New Roman"/>
          <w:szCs w:val="24"/>
          <w:lang w:eastAsia="it-IT"/>
        </w:rPr>
      </w:pPr>
      <w:r w:rsidRPr="00A54C63">
        <w:rPr>
          <w:rFonts w:eastAsia="Times New Roman" w:cs="Times New Roman"/>
          <w:b/>
          <w:bCs/>
          <w:szCs w:val="24"/>
          <w:lang w:eastAsia="it-IT"/>
        </w:rPr>
        <w:t>Componente</w:t>
      </w:r>
      <w:r w:rsidRPr="00A54C63">
        <w:rPr>
          <w:rFonts w:eastAsia="Times New Roman" w:cs="Times New Roman"/>
          <w:szCs w:val="24"/>
          <w:lang w:eastAsia="it-IT"/>
        </w:rPr>
        <w:t xml:space="preserve">: </w:t>
      </w:r>
      <w:r w:rsidR="002A26BF" w:rsidRPr="00A54C63">
        <w:rPr>
          <w:rFonts w:eastAsia="Times New Roman" w:cs="Times New Roman"/>
          <w:szCs w:val="24"/>
          <w:lang w:eastAsia="it-IT"/>
        </w:rPr>
        <w:t>R</w:t>
      </w:r>
      <w:r w:rsidRPr="00A54C63">
        <w:rPr>
          <w:rFonts w:eastAsia="Times New Roman" w:cs="Times New Roman"/>
          <w:szCs w:val="24"/>
          <w:lang w:eastAsia="it-IT"/>
        </w:rPr>
        <w:t xml:space="preserve">ag. Concetta Belmonte – </w:t>
      </w:r>
      <w:r w:rsidR="00946595" w:rsidRPr="00A54C63">
        <w:rPr>
          <w:rFonts w:eastAsia="Times New Roman" w:cs="Times New Roman"/>
          <w:szCs w:val="24"/>
          <w:lang w:eastAsia="it-IT"/>
        </w:rPr>
        <w:t xml:space="preserve">Funzionario </w:t>
      </w:r>
      <w:r w:rsidR="009C4D97" w:rsidRPr="00A54C63">
        <w:rPr>
          <w:rFonts w:eastAsia="Times New Roman" w:cs="Times New Roman"/>
          <w:szCs w:val="24"/>
          <w:lang w:eastAsia="it-IT"/>
        </w:rPr>
        <w:t xml:space="preserve">Contabile </w:t>
      </w:r>
      <w:proofErr w:type="gramStart"/>
      <w:r w:rsidR="009C4D97" w:rsidRPr="00A54C63">
        <w:rPr>
          <w:rFonts w:eastAsia="Times New Roman" w:cs="Times New Roman"/>
          <w:szCs w:val="24"/>
          <w:lang w:eastAsia="it-IT"/>
        </w:rPr>
        <w:t>-</w:t>
      </w:r>
      <w:r w:rsidR="00C04FD8" w:rsidRPr="00A54C63">
        <w:rPr>
          <w:rFonts w:eastAsia="Times New Roman" w:cs="Times New Roman"/>
          <w:szCs w:val="24"/>
          <w:lang w:eastAsia="it-IT"/>
        </w:rPr>
        <w:t xml:space="preserve"> </w:t>
      </w:r>
      <w:r w:rsidR="00A7097F" w:rsidRPr="00A54C63">
        <w:rPr>
          <w:rFonts w:eastAsia="Times New Roman" w:cs="Times New Roman"/>
          <w:szCs w:val="24"/>
          <w:lang w:eastAsia="it-IT"/>
        </w:rPr>
        <w:t xml:space="preserve"> </w:t>
      </w:r>
      <w:r w:rsidR="00C04FD8" w:rsidRPr="00A54C63">
        <w:rPr>
          <w:rFonts w:eastAsia="Times New Roman" w:cs="Times New Roman"/>
          <w:szCs w:val="24"/>
          <w:lang w:eastAsia="it-IT"/>
        </w:rPr>
        <w:t>partecipa</w:t>
      </w:r>
      <w:proofErr w:type="gramEnd"/>
      <w:r w:rsidR="00C04FD8" w:rsidRPr="00A54C63">
        <w:rPr>
          <w:rFonts w:eastAsia="Times New Roman" w:cs="Times New Roman"/>
          <w:szCs w:val="24"/>
          <w:lang w:eastAsia="it-IT"/>
        </w:rPr>
        <w:t xml:space="preserve"> </w:t>
      </w:r>
      <w:r w:rsidR="00A7097F" w:rsidRPr="00A54C63">
        <w:rPr>
          <w:rFonts w:eastAsia="Times New Roman" w:cs="Times New Roman"/>
          <w:szCs w:val="24"/>
          <w:lang w:eastAsia="it-IT"/>
        </w:rPr>
        <w:t xml:space="preserve"> </w:t>
      </w:r>
      <w:r w:rsidR="00CE647B" w:rsidRPr="00A54C63">
        <w:rPr>
          <w:rFonts w:eastAsia="Times New Roman" w:cs="Times New Roman"/>
          <w:szCs w:val="24"/>
          <w:lang w:eastAsia="it-IT"/>
        </w:rPr>
        <w:t>da</w:t>
      </w:r>
      <w:r w:rsidR="00A7097F" w:rsidRPr="00A54C63">
        <w:rPr>
          <w:rFonts w:eastAsia="Times New Roman" w:cs="Times New Roman"/>
          <w:szCs w:val="24"/>
          <w:lang w:eastAsia="it-IT"/>
        </w:rPr>
        <w:t>gli uffici della Casa Circondariale di Cuneo</w:t>
      </w:r>
      <w:r w:rsidR="00C04FD8" w:rsidRPr="00A54C63">
        <w:rPr>
          <w:rFonts w:eastAsia="Times New Roman" w:cs="Times New Roman"/>
          <w:szCs w:val="24"/>
          <w:lang w:eastAsia="it-IT"/>
        </w:rPr>
        <w:t>;</w:t>
      </w:r>
    </w:p>
    <w:p w14:paraId="57AF0D4D" w14:textId="54D029CD" w:rsidR="00CC4392" w:rsidRPr="00A54C63" w:rsidRDefault="00B94737" w:rsidP="00E2500B">
      <w:pPr>
        <w:pStyle w:val="Paragrafoelenco"/>
        <w:numPr>
          <w:ilvl w:val="0"/>
          <w:numId w:val="24"/>
        </w:numPr>
        <w:spacing w:before="120" w:after="0"/>
        <w:jc w:val="both"/>
        <w:rPr>
          <w:rFonts w:cs="Times New Roman"/>
        </w:rPr>
      </w:pPr>
      <w:r w:rsidRPr="00A54C63">
        <w:rPr>
          <w:rFonts w:eastAsia="Times New Roman" w:cs="Times New Roman"/>
          <w:b/>
          <w:bCs/>
          <w:szCs w:val="24"/>
          <w:lang w:eastAsia="it-IT"/>
        </w:rPr>
        <w:t>Componente</w:t>
      </w:r>
      <w:r w:rsidRPr="00A54C63">
        <w:rPr>
          <w:rFonts w:eastAsia="Times New Roman" w:cs="Times New Roman"/>
          <w:szCs w:val="24"/>
          <w:lang w:eastAsia="it-IT"/>
        </w:rPr>
        <w:t xml:space="preserve">: </w:t>
      </w:r>
      <w:r w:rsidR="00946595" w:rsidRPr="00A54C63">
        <w:rPr>
          <w:rFonts w:eastAsia="Times New Roman" w:cs="Times New Roman"/>
          <w:szCs w:val="24"/>
          <w:lang w:eastAsia="it-IT"/>
        </w:rPr>
        <w:t>R</w:t>
      </w:r>
      <w:r w:rsidRPr="00A54C63">
        <w:rPr>
          <w:rFonts w:eastAsia="Times New Roman" w:cs="Times New Roman"/>
          <w:szCs w:val="24"/>
          <w:lang w:eastAsia="it-IT"/>
        </w:rPr>
        <w:t xml:space="preserve">ag Rossano Di Sapio – </w:t>
      </w:r>
      <w:r w:rsidR="00946595" w:rsidRPr="00A54C63">
        <w:rPr>
          <w:rFonts w:eastAsia="Times New Roman" w:cs="Times New Roman"/>
          <w:szCs w:val="24"/>
          <w:lang w:eastAsia="it-IT"/>
        </w:rPr>
        <w:t xml:space="preserve">Funzionario Contabile </w:t>
      </w:r>
      <w:r w:rsidR="009C4D97" w:rsidRPr="00A54C63">
        <w:rPr>
          <w:rFonts w:eastAsia="Times New Roman" w:cs="Times New Roman"/>
          <w:szCs w:val="24"/>
          <w:lang w:eastAsia="it-IT"/>
        </w:rPr>
        <w:t>- partecipa</w:t>
      </w:r>
      <w:r w:rsidR="00A7097F" w:rsidRPr="00A54C63">
        <w:rPr>
          <w:rFonts w:eastAsia="Times New Roman" w:cs="Times New Roman"/>
          <w:szCs w:val="24"/>
          <w:lang w:eastAsia="it-IT"/>
        </w:rPr>
        <w:t xml:space="preserve"> </w:t>
      </w:r>
      <w:r w:rsidR="00CE647B" w:rsidRPr="00A54C63">
        <w:rPr>
          <w:rFonts w:eastAsia="Times New Roman" w:cs="Times New Roman"/>
          <w:szCs w:val="24"/>
          <w:lang w:eastAsia="it-IT"/>
        </w:rPr>
        <w:t>dag</w:t>
      </w:r>
      <w:r w:rsidR="002378B8" w:rsidRPr="00A54C63">
        <w:rPr>
          <w:rFonts w:eastAsia="Times New Roman" w:cs="Times New Roman"/>
          <w:szCs w:val="24"/>
          <w:lang w:eastAsia="it-IT"/>
        </w:rPr>
        <w:t>li uffici</w:t>
      </w:r>
      <w:r w:rsidR="00A7097F" w:rsidRPr="00A54C63">
        <w:rPr>
          <w:rFonts w:eastAsia="Times New Roman" w:cs="Times New Roman"/>
          <w:szCs w:val="24"/>
          <w:lang w:eastAsia="it-IT"/>
        </w:rPr>
        <w:t xml:space="preserve"> della Casa Circondariale di Cuneo</w:t>
      </w:r>
    </w:p>
    <w:p w14:paraId="44A16098" w14:textId="7A69DA5D" w:rsidR="001F6D7C" w:rsidRPr="00A54C63" w:rsidRDefault="009D15C7" w:rsidP="0097072B">
      <w:pPr>
        <w:spacing w:before="120" w:after="0"/>
        <w:jc w:val="both"/>
        <w:rPr>
          <w:rFonts w:cs="Times New Roman"/>
        </w:rPr>
      </w:pPr>
      <w:r w:rsidRPr="00A54C63">
        <w:rPr>
          <w:rFonts w:cs="Times New Roman"/>
        </w:rPr>
        <w:lastRenderedPageBreak/>
        <w:t xml:space="preserve">La </w:t>
      </w:r>
      <w:r w:rsidR="00C10C87" w:rsidRPr="00A54C63">
        <w:rPr>
          <w:rFonts w:cs="Times New Roman"/>
        </w:rPr>
        <w:t>C</w:t>
      </w:r>
      <w:r w:rsidR="00B94737" w:rsidRPr="00A54C63">
        <w:rPr>
          <w:rFonts w:cs="Times New Roman"/>
        </w:rPr>
        <w:t xml:space="preserve">ommissione </w:t>
      </w:r>
      <w:r w:rsidR="000603E0" w:rsidRPr="00A54C63">
        <w:rPr>
          <w:rFonts w:cs="Times New Roman"/>
        </w:rPr>
        <w:t>G</w:t>
      </w:r>
      <w:r w:rsidR="00B94737" w:rsidRPr="00A54C63">
        <w:rPr>
          <w:rFonts w:cs="Times New Roman"/>
        </w:rPr>
        <w:t xml:space="preserve">iudicatrice, così come previsto dal punto </w:t>
      </w:r>
      <w:r w:rsidR="00C42D7F" w:rsidRPr="00A54C63">
        <w:rPr>
          <w:rFonts w:cs="Times New Roman"/>
        </w:rPr>
        <w:t>19.3 “</w:t>
      </w:r>
      <w:r w:rsidR="00C42D7F" w:rsidRPr="00A54C63">
        <w:rPr>
          <w:rFonts w:cs="Times New Roman"/>
          <w:b/>
          <w:bCs/>
        </w:rPr>
        <w:t xml:space="preserve">Commissione giudicatrice e relative </w:t>
      </w:r>
      <w:proofErr w:type="gramStart"/>
      <w:r w:rsidR="00C42D7F" w:rsidRPr="00A54C63">
        <w:rPr>
          <w:rFonts w:cs="Times New Roman"/>
          <w:b/>
          <w:bCs/>
        </w:rPr>
        <w:t xml:space="preserve">sedute” </w:t>
      </w:r>
      <w:r w:rsidR="00C42D7F" w:rsidRPr="00A54C63">
        <w:rPr>
          <w:rFonts w:cs="Times New Roman"/>
        </w:rPr>
        <w:t xml:space="preserve">  </w:t>
      </w:r>
      <w:proofErr w:type="gramEnd"/>
      <w:r w:rsidR="00C42D7F" w:rsidRPr="00A54C63">
        <w:rPr>
          <w:rFonts w:cs="Times New Roman"/>
        </w:rPr>
        <w:t>del disciplinare  d</w:t>
      </w:r>
      <w:r w:rsidR="00B94737" w:rsidRPr="00A54C63">
        <w:rPr>
          <w:rFonts w:cs="Times New Roman"/>
        </w:rPr>
        <w:t>i gara</w:t>
      </w:r>
      <w:r w:rsidR="00C10C87" w:rsidRPr="00A54C63">
        <w:rPr>
          <w:rFonts w:cs="Times New Roman"/>
        </w:rPr>
        <w:t>,</w:t>
      </w:r>
      <w:r w:rsidR="00B94737" w:rsidRPr="00A54C63">
        <w:rPr>
          <w:rFonts w:cs="Times New Roman"/>
        </w:rPr>
        <w:t xml:space="preserve"> procede </w:t>
      </w:r>
      <w:r w:rsidR="00C42D7F" w:rsidRPr="00A54C63">
        <w:rPr>
          <w:rFonts w:cs="Times New Roman"/>
        </w:rPr>
        <w:t xml:space="preserve">secondo quanto previsto </w:t>
      </w:r>
      <w:r w:rsidR="008F007C" w:rsidRPr="00A54C63">
        <w:rPr>
          <w:rFonts w:cs="Times New Roman"/>
        </w:rPr>
        <w:t>nel paragrafo 18.1  del disciplinare di gara</w:t>
      </w:r>
      <w:r w:rsidR="005E4D56" w:rsidRPr="00A54C63">
        <w:rPr>
          <w:rFonts w:cs="Times New Roman"/>
        </w:rPr>
        <w:t xml:space="preserve"> </w:t>
      </w:r>
      <w:r w:rsidR="005E4D56" w:rsidRPr="00A54C63">
        <w:rPr>
          <w:rFonts w:cs="Times New Roman"/>
          <w:i/>
          <w:iCs/>
        </w:rPr>
        <w:t>“</w:t>
      </w:r>
      <w:r w:rsidR="008708DC" w:rsidRPr="00A54C63">
        <w:rPr>
          <w:rFonts w:cs="Times New Roman"/>
          <w:i/>
          <w:iCs/>
        </w:rPr>
        <w:t>Criteri di valutazione  dell’offerta tecnica”</w:t>
      </w:r>
      <w:r w:rsidR="005E28F7" w:rsidRPr="00A54C63">
        <w:rPr>
          <w:rFonts w:cs="Times New Roman"/>
          <w:i/>
          <w:iCs/>
        </w:rPr>
        <w:t xml:space="preserve"> </w:t>
      </w:r>
      <w:r w:rsidR="005E28F7" w:rsidRPr="00A54C63">
        <w:rPr>
          <w:rFonts w:cs="Times New Roman"/>
        </w:rPr>
        <w:t xml:space="preserve">esaminando </w:t>
      </w:r>
      <w:r w:rsidR="0097072B" w:rsidRPr="00A54C63">
        <w:rPr>
          <w:rFonts w:cs="Times New Roman"/>
        </w:rPr>
        <w:t>i</w:t>
      </w:r>
      <w:r w:rsidR="00CC4392" w:rsidRPr="00A54C63">
        <w:t>l</w:t>
      </w:r>
      <w:r w:rsidR="00D51E2A" w:rsidRPr="00A54C63">
        <w:t xml:space="preserve"> contenuto della busta B - </w:t>
      </w:r>
      <w:r w:rsidR="00D51E2A" w:rsidRPr="00A54C63">
        <w:rPr>
          <w:b/>
          <w:bCs/>
        </w:rPr>
        <w:t>offerta tecnica</w:t>
      </w:r>
      <w:r w:rsidR="00D51E2A" w:rsidRPr="00A54C63">
        <w:t xml:space="preserve"> </w:t>
      </w:r>
      <w:r w:rsidR="0097072B" w:rsidRPr="00A54C63">
        <w:t xml:space="preserve"> dei lotti </w:t>
      </w:r>
      <w:r w:rsidR="00CC7233" w:rsidRPr="00A54C63">
        <w:t>51 -52</w:t>
      </w:r>
      <w:r w:rsidR="0097072B" w:rsidRPr="00A54C63">
        <w:t xml:space="preserve"> e 5</w:t>
      </w:r>
      <w:r w:rsidR="00CC7233" w:rsidRPr="00A54C63">
        <w:t>3</w:t>
      </w:r>
      <w:r w:rsidR="0097072B" w:rsidRPr="00A54C63">
        <w:t xml:space="preserve"> - </w:t>
      </w:r>
      <w:r w:rsidR="00D51E2A" w:rsidRPr="00A54C63">
        <w:t xml:space="preserve"> </w:t>
      </w:r>
      <w:r w:rsidR="00811ABB" w:rsidRPr="00A54C63">
        <w:t>rilevando per le singole imprese:</w:t>
      </w:r>
    </w:p>
    <w:p w14:paraId="287A7479" w14:textId="603287CD" w:rsidR="007466FF" w:rsidRPr="00A54C63" w:rsidRDefault="002C4424" w:rsidP="00E2500B">
      <w:pPr>
        <w:pStyle w:val="Paragrafoelenco"/>
        <w:numPr>
          <w:ilvl w:val="0"/>
          <w:numId w:val="44"/>
        </w:numPr>
        <w:spacing w:after="0"/>
        <w:jc w:val="both"/>
      </w:pPr>
      <w:r w:rsidRPr="00A54C63">
        <w:t>l</w:t>
      </w:r>
      <w:r w:rsidR="00CC4392" w:rsidRPr="00A54C63">
        <w:t>a r</w:t>
      </w:r>
      <w:r w:rsidR="006D6316" w:rsidRPr="00A54C63">
        <w:t xml:space="preserve">elazione descrittiva del </w:t>
      </w:r>
      <w:r w:rsidR="00CC4392" w:rsidRPr="00A54C63">
        <w:t>s</w:t>
      </w:r>
      <w:r w:rsidR="006D6316" w:rsidRPr="00A54C63">
        <w:t>ervizio offerto con particolare riferimento ai singoli aspetti premianti</w:t>
      </w:r>
      <w:r w:rsidR="001803D9" w:rsidRPr="00A54C63">
        <w:t xml:space="preserve">, </w:t>
      </w:r>
      <w:r w:rsidR="00D87061" w:rsidRPr="00A54C63">
        <w:t>sottoscritta con firma</w:t>
      </w:r>
      <w:r w:rsidR="001803D9" w:rsidRPr="00A54C63">
        <w:t xml:space="preserve"> </w:t>
      </w:r>
      <w:r w:rsidR="00D87061" w:rsidRPr="00A54C63">
        <w:t>digitale dal legale rappresentante del concorrente</w:t>
      </w:r>
      <w:r w:rsidR="001803D9" w:rsidRPr="00A54C63">
        <w:t>;</w:t>
      </w:r>
      <w:r w:rsidR="00D87061" w:rsidRPr="00A54C63">
        <w:t xml:space="preserve"> </w:t>
      </w:r>
    </w:p>
    <w:p w14:paraId="65831CD6" w14:textId="04B2A0E7" w:rsidR="001803D9" w:rsidRPr="00A54C63" w:rsidRDefault="001F697C" w:rsidP="00E2500B">
      <w:pPr>
        <w:pStyle w:val="Paragrafoelenco"/>
        <w:numPr>
          <w:ilvl w:val="0"/>
          <w:numId w:val="44"/>
        </w:numPr>
        <w:spacing w:after="0"/>
        <w:jc w:val="both"/>
      </w:pPr>
      <w:r w:rsidRPr="00A54C63">
        <w:t>la presenza</w:t>
      </w:r>
      <w:r w:rsidRPr="00A54C63">
        <w:rPr>
          <w:b/>
          <w:bCs/>
        </w:rPr>
        <w:t xml:space="preserve"> </w:t>
      </w:r>
      <w:r w:rsidR="00C1544B" w:rsidRPr="00A54C63">
        <w:t>nell’apposita sezione del Sistema denominata “</w:t>
      </w:r>
      <w:r w:rsidR="00C1544B" w:rsidRPr="00A54C63">
        <w:rPr>
          <w:i/>
          <w:iCs/>
        </w:rPr>
        <w:t>Eventuale documentazione coperta da riservatezza”</w:t>
      </w:r>
      <w:r w:rsidR="00C1544B" w:rsidRPr="00A54C63">
        <w:t xml:space="preserve">, </w:t>
      </w:r>
      <w:r w:rsidRPr="00A54C63">
        <w:t xml:space="preserve">di </w:t>
      </w:r>
      <w:r w:rsidR="00C1544B" w:rsidRPr="00A54C63">
        <w:t>dichiarazion</w:t>
      </w:r>
      <w:r w:rsidR="00F70F2C" w:rsidRPr="00A54C63">
        <w:t>i</w:t>
      </w:r>
      <w:r w:rsidR="00C1544B" w:rsidRPr="00A54C63">
        <w:t xml:space="preserve"> - sottoscritt</w:t>
      </w:r>
      <w:r w:rsidR="00F70F2C" w:rsidRPr="00A54C63">
        <w:t>e</w:t>
      </w:r>
      <w:r w:rsidR="00C1544B" w:rsidRPr="00A54C63">
        <w:t xml:space="preserve"> digitalmente contenente l’indicazione analitica delle parti dell’Offerta coperte da riservatezza, con riferimento a marchi, know-how, brevetti ecc</w:t>
      </w:r>
      <w:r w:rsidR="009C1F4C" w:rsidRPr="00A54C63">
        <w:t>. rilevando che le ditte</w:t>
      </w:r>
      <w:r w:rsidR="003950CE" w:rsidRPr="00A54C63">
        <w:t xml:space="preserve"> così come indicato </w:t>
      </w:r>
      <w:r w:rsidR="001A39D8" w:rsidRPr="00A54C63">
        <w:t>punto 16 del disciplinare di gara “contenuto della Busta B – offerta tecnica</w:t>
      </w:r>
      <w:r w:rsidR="00DD0C96" w:rsidRPr="00A54C63">
        <w:t>.</w:t>
      </w:r>
    </w:p>
    <w:p w14:paraId="50E6100C" w14:textId="77777777" w:rsidR="00DD0C96" w:rsidRPr="00A54C63" w:rsidRDefault="00DD0C96" w:rsidP="00E2500B">
      <w:pPr>
        <w:spacing w:after="0"/>
        <w:ind w:left="708"/>
        <w:jc w:val="both"/>
        <w:rPr>
          <w:color w:val="FF0000"/>
        </w:rPr>
      </w:pPr>
    </w:p>
    <w:p w14:paraId="6A35409C" w14:textId="27E0F165" w:rsidR="00616DAC" w:rsidRPr="00A54C63" w:rsidRDefault="007125D8" w:rsidP="00E2500B">
      <w:pPr>
        <w:spacing w:after="0"/>
        <w:jc w:val="both"/>
      </w:pPr>
      <w:r w:rsidRPr="00A54C63">
        <w:t>Successivamente</w:t>
      </w:r>
      <w:r w:rsidR="00C25392" w:rsidRPr="00A54C63">
        <w:t xml:space="preserve"> s</w:t>
      </w:r>
      <w:r w:rsidR="00CB75AD" w:rsidRPr="00A54C63">
        <w:t xml:space="preserve">i è proceduto </w:t>
      </w:r>
      <w:r w:rsidR="009B1CE0" w:rsidRPr="00A54C63">
        <w:t>autono</w:t>
      </w:r>
      <w:r w:rsidR="00E8572A" w:rsidRPr="00A54C63">
        <w:t>mamente alla</w:t>
      </w:r>
      <w:r w:rsidR="00CB75AD" w:rsidRPr="00A54C63">
        <w:t xml:space="preserve"> valutazione e </w:t>
      </w:r>
      <w:r w:rsidR="00E8572A" w:rsidRPr="00A54C63">
        <w:t>all’</w:t>
      </w:r>
      <w:r w:rsidR="00CB75AD" w:rsidRPr="00A54C63">
        <w:t>attribuzione dei punteg</w:t>
      </w:r>
      <w:r w:rsidR="00BA3C4A" w:rsidRPr="00A54C63">
        <w:t xml:space="preserve">gi di cui ai criteri </w:t>
      </w:r>
      <w:r w:rsidR="009C4D97" w:rsidRPr="00A54C63">
        <w:t xml:space="preserve">premianti </w:t>
      </w:r>
      <w:proofErr w:type="gramStart"/>
      <w:r w:rsidR="009C4D97" w:rsidRPr="00A54C63">
        <w:t>indicati</w:t>
      </w:r>
      <w:r w:rsidR="00BA3C4A" w:rsidRPr="00A54C63">
        <w:t xml:space="preserve">  nei</w:t>
      </w:r>
      <w:proofErr w:type="gramEnd"/>
      <w:r w:rsidR="00BA3C4A" w:rsidRPr="00A54C63">
        <w:t xml:space="preserve"> punti  </w:t>
      </w:r>
      <w:r w:rsidR="00BA3C4A" w:rsidRPr="00A54C63">
        <w:rPr>
          <w:b/>
          <w:bCs/>
        </w:rPr>
        <w:t>D</w:t>
      </w:r>
      <w:r w:rsidR="00C25392" w:rsidRPr="00A54C63">
        <w:t xml:space="preserve"> </w:t>
      </w:r>
      <w:r w:rsidR="00660101" w:rsidRPr="00A54C63">
        <w:t xml:space="preserve">“Punteggi discrezionali”, </w:t>
      </w:r>
      <w:r w:rsidR="00BA3C4A" w:rsidRPr="00A54C63">
        <w:t xml:space="preserve"> </w:t>
      </w:r>
      <w:r w:rsidR="00BA3C4A" w:rsidRPr="00A54C63">
        <w:rPr>
          <w:b/>
          <w:bCs/>
        </w:rPr>
        <w:t>Q</w:t>
      </w:r>
      <w:r w:rsidR="00BA3C4A" w:rsidRPr="00A54C63">
        <w:t xml:space="preserve"> </w:t>
      </w:r>
      <w:r w:rsidR="00660101" w:rsidRPr="00A54C63">
        <w:t xml:space="preserve">“Punteggi quantitativi” </w:t>
      </w:r>
      <w:r w:rsidR="00BA3C4A" w:rsidRPr="00A54C63">
        <w:t xml:space="preserve">e </w:t>
      </w:r>
      <w:r w:rsidR="00BA3C4A" w:rsidRPr="00A54C63">
        <w:rPr>
          <w:b/>
          <w:bCs/>
        </w:rPr>
        <w:t>T</w:t>
      </w:r>
      <w:r w:rsidR="00BA3C4A" w:rsidRPr="00A54C63">
        <w:t xml:space="preserve"> </w:t>
      </w:r>
      <w:r w:rsidR="00660101" w:rsidRPr="00A54C63">
        <w:t>“Punteggi tabellari”</w:t>
      </w:r>
      <w:r w:rsidR="00750E59" w:rsidRPr="00A54C63">
        <w:t xml:space="preserve">, come di seguito indicato: </w:t>
      </w:r>
    </w:p>
    <w:p w14:paraId="014D6BEB" w14:textId="77777777" w:rsidR="005150B2" w:rsidRPr="00A54C63" w:rsidRDefault="005150B2" w:rsidP="00E2500B">
      <w:pPr>
        <w:spacing w:after="0"/>
        <w:jc w:val="both"/>
        <w:rPr>
          <w:color w:val="FF0000"/>
        </w:rPr>
      </w:pPr>
    </w:p>
    <w:p w14:paraId="3FC77EF8" w14:textId="77777777" w:rsidR="00DA7FEF" w:rsidRPr="00A54C63" w:rsidRDefault="009404B8" w:rsidP="00E2500B">
      <w:pPr>
        <w:spacing w:after="0"/>
        <w:ind w:left="360"/>
        <w:jc w:val="both"/>
      </w:pPr>
      <w:r w:rsidRPr="00A54C63">
        <w:rPr>
          <w:b/>
          <w:bCs/>
        </w:rPr>
        <w:t xml:space="preserve">Lotto n° </w:t>
      </w:r>
      <w:r w:rsidR="005150B2" w:rsidRPr="00A54C63">
        <w:rPr>
          <w:b/>
          <w:bCs/>
        </w:rPr>
        <w:t>51</w:t>
      </w:r>
      <w:r w:rsidRPr="00A54C63">
        <w:t xml:space="preserve"> - Dall’esame della documentazione relativamente al A) P</w:t>
      </w:r>
      <w:r w:rsidRPr="00A54C63">
        <w:rPr>
          <w:i/>
          <w:iCs/>
        </w:rPr>
        <w:t>rogetto organizzativo del servizio</w:t>
      </w:r>
      <w:r w:rsidRPr="00A54C63">
        <w:t xml:space="preserve"> e B) </w:t>
      </w:r>
      <w:r w:rsidRPr="00A54C63">
        <w:rPr>
          <w:i/>
          <w:iCs/>
        </w:rPr>
        <w:t>Assortimento dei generi,</w:t>
      </w:r>
      <w:r w:rsidRPr="00A54C63">
        <w:t xml:space="preserve"> la Commissione giudicatrice tenendo conto delle modalità di calcolo indicate nel punto </w:t>
      </w:r>
      <w:r w:rsidRPr="00A54C63">
        <w:rPr>
          <w:b/>
          <w:bCs/>
        </w:rPr>
        <w:t xml:space="preserve">18.1 criteri di valutazione dell’offerta </w:t>
      </w:r>
      <w:proofErr w:type="gramStart"/>
      <w:r w:rsidRPr="00A54C63">
        <w:rPr>
          <w:b/>
          <w:bCs/>
        </w:rPr>
        <w:t>tecnica</w:t>
      </w:r>
      <w:r w:rsidRPr="00A54C63">
        <w:t xml:space="preserve">  e</w:t>
      </w:r>
      <w:proofErr w:type="gramEnd"/>
      <w:r w:rsidRPr="00A54C63">
        <w:t xml:space="preserve"> </w:t>
      </w:r>
      <w:r w:rsidRPr="00A54C63">
        <w:rPr>
          <w:b/>
          <w:bCs/>
        </w:rPr>
        <w:t xml:space="preserve">18.2 metodo di attribuzione del coefficiente per il calcolo del punteggio dell’offerta </w:t>
      </w:r>
      <w:r w:rsidRPr="00A54C63">
        <w:t xml:space="preserve">tecnica </w:t>
      </w:r>
      <w:r w:rsidR="00DA7FEF" w:rsidRPr="00A54C63">
        <w:t>ha attribuito i punteggi come da tabella allegata i cui totali si riepilogano nella tabella sottostante</w:t>
      </w:r>
      <w:r w:rsidR="001343AD" w:rsidRPr="00A54C63">
        <w:t>.</w:t>
      </w:r>
      <w:r w:rsidR="00DA7FEF" w:rsidRPr="00A54C63">
        <w:t xml:space="preserve"> </w:t>
      </w:r>
    </w:p>
    <w:p w14:paraId="482499C7" w14:textId="635EB53F" w:rsidR="007C32CA" w:rsidRPr="00A54C63" w:rsidRDefault="007C32CA" w:rsidP="00DA7FEF">
      <w:pPr>
        <w:spacing w:after="0" w:line="360" w:lineRule="auto"/>
        <w:ind w:left="360"/>
        <w:jc w:val="both"/>
        <w:rPr>
          <w:b/>
          <w:bCs/>
        </w:rPr>
      </w:pPr>
    </w:p>
    <w:tbl>
      <w:tblPr>
        <w:tblW w:w="40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6"/>
        <w:gridCol w:w="2444"/>
        <w:gridCol w:w="575"/>
        <w:gridCol w:w="575"/>
        <w:gridCol w:w="575"/>
        <w:gridCol w:w="1281"/>
        <w:gridCol w:w="847"/>
        <w:gridCol w:w="1131"/>
      </w:tblGrid>
      <w:tr w:rsidR="00D13B72" w:rsidRPr="00A54C63" w14:paraId="2A1A4AEB" w14:textId="77777777" w:rsidTr="008902CE">
        <w:trPr>
          <w:trHeight w:val="374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E7B3B" w14:textId="06E3EDF8" w:rsidR="00D13B72" w:rsidRPr="00A54C63" w:rsidRDefault="008D35D5" w:rsidP="008902CE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i/>
                <w:szCs w:val="24"/>
              </w:rPr>
            </w:pPr>
            <w:r w:rsidRPr="00A54C63">
              <w:rPr>
                <w:rFonts w:ascii="Garamond" w:eastAsia="Times New Roman" w:hAnsi="Garamond" w:cs="Times New Roman"/>
                <w:b/>
                <w:i/>
                <w:szCs w:val="24"/>
              </w:rPr>
              <w:t>LOTTO N. 51 – Casa Circondariale di Novara, Casa Circondariale di Verbania, Casa Circondariale di Vercelli. Concorrenti n.3</w:t>
            </w:r>
          </w:p>
        </w:tc>
      </w:tr>
      <w:tr w:rsidR="00D13B72" w:rsidRPr="00A54C63" w14:paraId="6B449390" w14:textId="77777777" w:rsidTr="00E27016">
        <w:trPr>
          <w:trHeight w:val="374"/>
          <w:jc w:val="center"/>
        </w:trPr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B8F3F5" w14:textId="77777777" w:rsidR="00D13B72" w:rsidRPr="00A54C63" w:rsidRDefault="00D13B72" w:rsidP="008902CE">
            <w:pPr>
              <w:keepNext/>
              <w:keepLines/>
              <w:spacing w:after="0" w:line="240" w:lineRule="auto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73EEFF" w14:textId="77777777" w:rsidR="00D13B72" w:rsidRPr="00A54C63" w:rsidRDefault="00D13B72" w:rsidP="008902CE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  <w:r w:rsidRPr="00A54C63">
              <w:rPr>
                <w:rFonts w:ascii="Garamond" w:eastAsia="Times New Roman" w:hAnsi="Garamond" w:cs="Times New Roman"/>
                <w:bCs/>
                <w:i/>
                <w:szCs w:val="24"/>
              </w:rPr>
              <w:t>sub-criteri di valutazione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A4832E" w14:textId="77777777" w:rsidR="00D13B72" w:rsidRPr="00A54C63" w:rsidRDefault="00D13B72" w:rsidP="008902CE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  <w:r w:rsidRPr="00A54C63">
              <w:rPr>
                <w:rFonts w:ascii="Garamond" w:eastAsia="Times New Roman" w:hAnsi="Garamond" w:cs="Times New Roman"/>
                <w:bCs/>
                <w:i/>
                <w:szCs w:val="24"/>
              </w:rPr>
              <w:t>max punti D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7494DAE" w14:textId="77777777" w:rsidR="00D13B72" w:rsidRPr="00A54C63" w:rsidRDefault="00D13B72" w:rsidP="008902CE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  <w:r w:rsidRPr="00A54C63">
              <w:rPr>
                <w:rFonts w:ascii="Garamond" w:eastAsia="Times New Roman" w:hAnsi="Garamond" w:cs="Times New Roman"/>
                <w:bCs/>
                <w:i/>
                <w:szCs w:val="24"/>
              </w:rPr>
              <w:t>max punti Q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52360179" w14:textId="77777777" w:rsidR="00D13B72" w:rsidRPr="00A54C63" w:rsidRDefault="00D13B72" w:rsidP="008902CE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  <w:r w:rsidRPr="00A54C63">
              <w:rPr>
                <w:rFonts w:ascii="Garamond" w:eastAsia="Times New Roman" w:hAnsi="Garamond" w:cs="Times New Roman"/>
                <w:bCs/>
                <w:i/>
                <w:szCs w:val="24"/>
              </w:rPr>
              <w:t>max punti T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CE36322" w14:textId="606DCDCE" w:rsidR="00D13B72" w:rsidRPr="00A54C63" w:rsidRDefault="008D35D5" w:rsidP="008902CE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i/>
                <w:szCs w:val="24"/>
              </w:rPr>
            </w:pPr>
            <w:r w:rsidRPr="00A54C63">
              <w:rPr>
                <w:rFonts w:ascii="Garamond" w:eastAsia="Times New Roman" w:hAnsi="Garamond" w:cs="Times New Roman"/>
                <w:b/>
                <w:i/>
                <w:szCs w:val="24"/>
              </w:rPr>
              <w:t xml:space="preserve">Dussmann Service </w:t>
            </w:r>
            <w:r w:rsidR="00E2500B" w:rsidRPr="00A54C63">
              <w:rPr>
                <w:rFonts w:ascii="Garamond" w:eastAsia="Times New Roman" w:hAnsi="Garamond" w:cs="Times New Roman"/>
                <w:b/>
                <w:i/>
                <w:szCs w:val="24"/>
              </w:rPr>
              <w:t>s.r.l.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A5F09EF" w14:textId="1E20F28C" w:rsidR="00D13B72" w:rsidRPr="00A54C63" w:rsidRDefault="008D35D5" w:rsidP="008902CE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i/>
                <w:szCs w:val="24"/>
              </w:rPr>
            </w:pPr>
            <w:r w:rsidRPr="00A54C63">
              <w:rPr>
                <w:rFonts w:ascii="Garamond" w:eastAsia="Times New Roman" w:hAnsi="Garamond" w:cs="Times New Roman"/>
                <w:b/>
                <w:i/>
                <w:szCs w:val="24"/>
              </w:rPr>
              <w:t>Ladisa s.r.l.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B0CF5F4" w14:textId="31C2E809" w:rsidR="00D13B72" w:rsidRPr="00A54C63" w:rsidRDefault="008D35D5" w:rsidP="008902CE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i/>
                <w:szCs w:val="24"/>
              </w:rPr>
            </w:pPr>
            <w:r w:rsidRPr="00A54C63">
              <w:rPr>
                <w:rFonts w:ascii="Garamond" w:eastAsia="Times New Roman" w:hAnsi="Garamond" w:cs="Times New Roman"/>
                <w:b/>
                <w:i/>
                <w:szCs w:val="24"/>
              </w:rPr>
              <w:t>Landucci Claudio &amp; C.</w:t>
            </w:r>
          </w:p>
        </w:tc>
      </w:tr>
      <w:tr w:rsidR="00D13B72" w:rsidRPr="00A54C63" w14:paraId="00685A78" w14:textId="77777777" w:rsidTr="00E27016">
        <w:trPr>
          <w:trHeight w:val="330"/>
          <w:jc w:val="center"/>
        </w:trPr>
        <w:tc>
          <w:tcPr>
            <w:tcW w:w="1895" w:type="pct"/>
            <w:gridSpan w:val="2"/>
            <w:shd w:val="clear" w:color="auto" w:fill="D9D9D9" w:themeFill="background1" w:themeFillShade="D9"/>
            <w:vAlign w:val="center"/>
          </w:tcPr>
          <w:p w14:paraId="4D354162" w14:textId="77777777" w:rsidR="00D13B72" w:rsidRPr="00A54C63" w:rsidRDefault="00D13B72" w:rsidP="008902CE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18"/>
              </w:rPr>
            </w:pPr>
            <w:r w:rsidRPr="00A54C63">
              <w:rPr>
                <w:rFonts w:ascii="Garamond" w:eastAsia="Times New Roman" w:hAnsi="Garamond" w:cs="Times New Roman"/>
                <w:b/>
                <w:sz w:val="20"/>
                <w:szCs w:val="18"/>
              </w:rPr>
              <w:t>TOTALE</w:t>
            </w:r>
          </w:p>
        </w:tc>
        <w:tc>
          <w:tcPr>
            <w:tcW w:w="358" w:type="pct"/>
            <w:shd w:val="clear" w:color="auto" w:fill="D9D9D9" w:themeFill="background1" w:themeFillShade="D9"/>
            <w:vAlign w:val="center"/>
          </w:tcPr>
          <w:p w14:paraId="0F1A2206" w14:textId="77777777" w:rsidR="00D13B72" w:rsidRPr="00A54C63" w:rsidRDefault="00D13B72" w:rsidP="008902CE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 w:rsidRPr="00A54C63"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25</w:t>
            </w:r>
          </w:p>
        </w:tc>
        <w:tc>
          <w:tcPr>
            <w:tcW w:w="358" w:type="pct"/>
            <w:shd w:val="clear" w:color="auto" w:fill="D9D9D9" w:themeFill="background1" w:themeFillShade="D9"/>
            <w:vAlign w:val="center"/>
          </w:tcPr>
          <w:p w14:paraId="7897F65A" w14:textId="77777777" w:rsidR="00D13B72" w:rsidRPr="00A54C63" w:rsidRDefault="00D13B72" w:rsidP="008902CE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 w:rsidRPr="00A54C63"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11</w:t>
            </w:r>
          </w:p>
        </w:tc>
        <w:tc>
          <w:tcPr>
            <w:tcW w:w="358" w:type="pct"/>
            <w:shd w:val="clear" w:color="auto" w:fill="D9D9D9" w:themeFill="background1" w:themeFillShade="D9"/>
            <w:vAlign w:val="center"/>
          </w:tcPr>
          <w:p w14:paraId="78D2C10B" w14:textId="77777777" w:rsidR="00D13B72" w:rsidRPr="00A54C63" w:rsidRDefault="00D13B72" w:rsidP="008902CE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 w:rsidRPr="00A54C63"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34</w:t>
            </w:r>
          </w:p>
        </w:tc>
        <w:tc>
          <w:tcPr>
            <w:tcW w:w="798" w:type="pct"/>
            <w:shd w:val="clear" w:color="auto" w:fill="D9D9D9" w:themeFill="background1" w:themeFillShade="D9"/>
          </w:tcPr>
          <w:p w14:paraId="4844C7FE" w14:textId="55FC17CD" w:rsidR="00D13B72" w:rsidRPr="00A54C63" w:rsidRDefault="00AD46E1" w:rsidP="008902CE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 w:rsidRPr="00A54C63"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61</w:t>
            </w:r>
          </w:p>
        </w:tc>
        <w:tc>
          <w:tcPr>
            <w:tcW w:w="528" w:type="pct"/>
            <w:shd w:val="clear" w:color="auto" w:fill="D9D9D9" w:themeFill="background1" w:themeFillShade="D9"/>
          </w:tcPr>
          <w:p w14:paraId="11B94500" w14:textId="4329F840" w:rsidR="00D13B72" w:rsidRPr="00A54C63" w:rsidRDefault="00AD46E1" w:rsidP="008902CE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 w:rsidRPr="00A54C63"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68</w:t>
            </w:r>
          </w:p>
        </w:tc>
        <w:tc>
          <w:tcPr>
            <w:tcW w:w="704" w:type="pct"/>
            <w:shd w:val="clear" w:color="auto" w:fill="D9D9D9" w:themeFill="background1" w:themeFillShade="D9"/>
          </w:tcPr>
          <w:p w14:paraId="0B98CFCB" w14:textId="3C2594DA" w:rsidR="00D13B72" w:rsidRPr="00A54C63" w:rsidRDefault="00AD46E1" w:rsidP="008902CE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 w:rsidRPr="00A54C63"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39</w:t>
            </w:r>
          </w:p>
        </w:tc>
      </w:tr>
    </w:tbl>
    <w:p w14:paraId="1B66723B" w14:textId="297C42EC" w:rsidR="000F3340" w:rsidRPr="00A54C63" w:rsidRDefault="000F3340" w:rsidP="003F2769">
      <w:pPr>
        <w:spacing w:after="0" w:line="360" w:lineRule="auto"/>
        <w:ind w:left="360"/>
        <w:jc w:val="both"/>
        <w:rPr>
          <w:b/>
          <w:bCs/>
        </w:rPr>
      </w:pPr>
    </w:p>
    <w:p w14:paraId="40E8D2E7" w14:textId="42468C15" w:rsidR="009404B8" w:rsidRPr="00A54C63" w:rsidRDefault="009404B8" w:rsidP="009404B8">
      <w:pPr>
        <w:spacing w:after="0" w:line="360" w:lineRule="auto"/>
        <w:ind w:left="360"/>
        <w:jc w:val="center"/>
        <w:rPr>
          <w:b/>
          <w:bCs/>
        </w:rPr>
      </w:pPr>
      <w:r w:rsidRPr="00A54C63">
        <w:rPr>
          <w:b/>
          <w:bCs/>
        </w:rPr>
        <w:t>*****</w:t>
      </w:r>
    </w:p>
    <w:p w14:paraId="681E8DEA" w14:textId="3720F4C0" w:rsidR="003F2769" w:rsidRPr="00A54C63" w:rsidRDefault="009404B8" w:rsidP="00E2500B">
      <w:pPr>
        <w:spacing w:after="0"/>
        <w:ind w:left="360"/>
        <w:jc w:val="both"/>
        <w:rPr>
          <w:b/>
          <w:bCs/>
        </w:rPr>
      </w:pPr>
      <w:r w:rsidRPr="00A54C63">
        <w:rPr>
          <w:b/>
          <w:bCs/>
        </w:rPr>
        <w:t xml:space="preserve">Lotto n° </w:t>
      </w:r>
      <w:r w:rsidR="005150B2" w:rsidRPr="00A54C63">
        <w:rPr>
          <w:b/>
          <w:bCs/>
        </w:rPr>
        <w:t>52</w:t>
      </w:r>
      <w:r w:rsidRPr="00A54C63">
        <w:t xml:space="preserve"> - Dall’esame della documentazione relativamente al A) P</w:t>
      </w:r>
      <w:r w:rsidRPr="00A54C63">
        <w:rPr>
          <w:i/>
          <w:iCs/>
        </w:rPr>
        <w:t>rogetto organizzativo del servizio</w:t>
      </w:r>
      <w:r w:rsidRPr="00A54C63">
        <w:t xml:space="preserve"> e B) </w:t>
      </w:r>
      <w:r w:rsidRPr="00A54C63">
        <w:rPr>
          <w:i/>
          <w:iCs/>
        </w:rPr>
        <w:t>Assortimento dei generi,</w:t>
      </w:r>
      <w:r w:rsidRPr="00A54C63">
        <w:t xml:space="preserve"> la Commissione giudicatrice tenendo conto delle modalità di calcolo indicate nel punto </w:t>
      </w:r>
      <w:r w:rsidRPr="00A54C63">
        <w:rPr>
          <w:b/>
          <w:bCs/>
        </w:rPr>
        <w:t xml:space="preserve">18.1 criteri di valutazione dell’offerta </w:t>
      </w:r>
      <w:proofErr w:type="gramStart"/>
      <w:r w:rsidRPr="00A54C63">
        <w:rPr>
          <w:b/>
          <w:bCs/>
        </w:rPr>
        <w:t>tecnica</w:t>
      </w:r>
      <w:r w:rsidRPr="00A54C63">
        <w:t xml:space="preserve">  e</w:t>
      </w:r>
      <w:proofErr w:type="gramEnd"/>
      <w:r w:rsidRPr="00A54C63">
        <w:t xml:space="preserve"> </w:t>
      </w:r>
      <w:r w:rsidRPr="00A54C63">
        <w:rPr>
          <w:b/>
          <w:bCs/>
        </w:rPr>
        <w:t xml:space="preserve">18.2 metodo di attribuzione del coefficiente per il calcolo del punteggio dell’offerta tecnica </w:t>
      </w:r>
      <w:r w:rsidR="00DA7FEF" w:rsidRPr="00A54C63">
        <w:t>ha attribuito i punteggi come da tabella allegata i cui totali si riepilogano nella tabella sottostante</w:t>
      </w:r>
      <w:r w:rsidR="00E27016" w:rsidRPr="00A54C63">
        <w:t>.</w:t>
      </w:r>
    </w:p>
    <w:p w14:paraId="6A4A4C21" w14:textId="724F6838" w:rsidR="00467980" w:rsidRPr="00A54C63" w:rsidRDefault="00467980" w:rsidP="003F2769">
      <w:pPr>
        <w:spacing w:after="0" w:line="360" w:lineRule="auto"/>
        <w:ind w:left="360"/>
        <w:jc w:val="both"/>
        <w:rPr>
          <w:b/>
          <w:bCs/>
        </w:rPr>
      </w:pPr>
    </w:p>
    <w:tbl>
      <w:tblPr>
        <w:tblW w:w="40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8"/>
        <w:gridCol w:w="2697"/>
        <w:gridCol w:w="575"/>
        <w:gridCol w:w="575"/>
        <w:gridCol w:w="634"/>
        <w:gridCol w:w="1281"/>
        <w:gridCol w:w="847"/>
        <w:gridCol w:w="817"/>
      </w:tblGrid>
      <w:tr w:rsidR="00D13B72" w:rsidRPr="00A54C63" w14:paraId="4C0FBB95" w14:textId="77777777" w:rsidTr="008902CE">
        <w:trPr>
          <w:trHeight w:val="374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879A7" w14:textId="41381450" w:rsidR="00D13B72" w:rsidRPr="00A54C63" w:rsidRDefault="008D35D5" w:rsidP="008902CE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i/>
                <w:szCs w:val="24"/>
              </w:rPr>
            </w:pPr>
            <w:r w:rsidRPr="00A54C63">
              <w:rPr>
                <w:rFonts w:ascii="Garamond" w:eastAsia="Times New Roman" w:hAnsi="Garamond" w:cs="Times New Roman"/>
                <w:b/>
                <w:i/>
                <w:szCs w:val="24"/>
              </w:rPr>
              <w:lastRenderedPageBreak/>
              <w:t xml:space="preserve">LOTTO N. 52 – Casa Reclusione di Alba, Casa Circondariale di Cuneo, Casa Reclusione di Fossano, Casa Reclusione di Saluzzo. Concorrenti n. </w:t>
            </w:r>
            <w:r w:rsidR="00542125" w:rsidRPr="00A54C63">
              <w:rPr>
                <w:rFonts w:ascii="Garamond" w:eastAsia="Times New Roman" w:hAnsi="Garamond" w:cs="Times New Roman"/>
                <w:b/>
                <w:i/>
                <w:szCs w:val="24"/>
              </w:rPr>
              <w:t>3</w:t>
            </w:r>
          </w:p>
        </w:tc>
      </w:tr>
      <w:tr w:rsidR="00D13B72" w:rsidRPr="00A54C63" w14:paraId="01A268AA" w14:textId="77777777" w:rsidTr="001B3CE4">
        <w:trPr>
          <w:trHeight w:val="374"/>
          <w:jc w:val="center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9C1AA6" w14:textId="77777777" w:rsidR="00D13B72" w:rsidRPr="00A54C63" w:rsidRDefault="00D13B72" w:rsidP="008902CE">
            <w:pPr>
              <w:keepNext/>
              <w:keepLines/>
              <w:spacing w:after="0" w:line="240" w:lineRule="auto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B70BC7" w14:textId="77777777" w:rsidR="00D13B72" w:rsidRPr="00A54C63" w:rsidRDefault="00D13B72" w:rsidP="008902CE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  <w:r w:rsidRPr="00A54C63">
              <w:rPr>
                <w:rFonts w:ascii="Garamond" w:eastAsia="Times New Roman" w:hAnsi="Garamond" w:cs="Times New Roman"/>
                <w:bCs/>
                <w:i/>
                <w:szCs w:val="24"/>
              </w:rPr>
              <w:t>sub-criteri di valutazione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4B90FB" w14:textId="77777777" w:rsidR="00D13B72" w:rsidRPr="00A54C63" w:rsidRDefault="00D13B72" w:rsidP="008902CE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  <w:r w:rsidRPr="00A54C63">
              <w:rPr>
                <w:rFonts w:ascii="Garamond" w:eastAsia="Times New Roman" w:hAnsi="Garamond" w:cs="Times New Roman"/>
                <w:bCs/>
                <w:i/>
                <w:szCs w:val="24"/>
              </w:rPr>
              <w:t>max punti D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405D629" w14:textId="77777777" w:rsidR="00D13B72" w:rsidRPr="00A54C63" w:rsidRDefault="00D13B72" w:rsidP="008902CE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  <w:r w:rsidRPr="00A54C63">
              <w:rPr>
                <w:rFonts w:ascii="Garamond" w:eastAsia="Times New Roman" w:hAnsi="Garamond" w:cs="Times New Roman"/>
                <w:bCs/>
                <w:i/>
                <w:szCs w:val="24"/>
              </w:rPr>
              <w:t>max punti Q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EF5A8BB" w14:textId="77777777" w:rsidR="00D13B72" w:rsidRPr="00A54C63" w:rsidRDefault="00D13B72" w:rsidP="008902CE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  <w:r w:rsidRPr="00A54C63">
              <w:rPr>
                <w:rFonts w:ascii="Garamond" w:eastAsia="Times New Roman" w:hAnsi="Garamond" w:cs="Times New Roman"/>
                <w:bCs/>
                <w:i/>
                <w:szCs w:val="24"/>
              </w:rPr>
              <w:t>max punti T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156CC80" w14:textId="33B90B0F" w:rsidR="00D13B72" w:rsidRPr="00A54C63" w:rsidRDefault="00542125" w:rsidP="008902CE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i/>
                <w:szCs w:val="24"/>
              </w:rPr>
            </w:pPr>
            <w:r w:rsidRPr="00A54C63">
              <w:rPr>
                <w:rFonts w:ascii="Garamond" w:eastAsia="Times New Roman" w:hAnsi="Garamond" w:cs="Times New Roman"/>
                <w:b/>
                <w:i/>
                <w:szCs w:val="24"/>
              </w:rPr>
              <w:t xml:space="preserve">Dussmann Service </w:t>
            </w:r>
            <w:r w:rsidR="00E2500B" w:rsidRPr="00A54C63">
              <w:rPr>
                <w:rFonts w:ascii="Garamond" w:eastAsia="Times New Roman" w:hAnsi="Garamond" w:cs="Times New Roman"/>
                <w:b/>
                <w:i/>
                <w:szCs w:val="24"/>
              </w:rPr>
              <w:t>s.r.l</w:t>
            </w:r>
            <w:r w:rsidRPr="00A54C63">
              <w:rPr>
                <w:rFonts w:ascii="Garamond" w:eastAsia="Times New Roman" w:hAnsi="Garamond" w:cs="Times New Roman"/>
                <w:b/>
                <w:i/>
                <w:szCs w:val="24"/>
              </w:rPr>
              <w:t>.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9F017AE" w14:textId="1B6FB87A" w:rsidR="00D13B72" w:rsidRPr="00A54C63" w:rsidRDefault="00542125" w:rsidP="008902CE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i/>
                <w:szCs w:val="24"/>
              </w:rPr>
            </w:pPr>
            <w:r w:rsidRPr="00A54C63">
              <w:rPr>
                <w:rFonts w:ascii="Garamond" w:eastAsia="Times New Roman" w:hAnsi="Garamond" w:cs="Times New Roman"/>
                <w:b/>
                <w:i/>
                <w:szCs w:val="24"/>
              </w:rPr>
              <w:t xml:space="preserve">Ladisa </w:t>
            </w:r>
            <w:proofErr w:type="spellStart"/>
            <w:r w:rsidRPr="00A54C63">
              <w:rPr>
                <w:rFonts w:ascii="Garamond" w:eastAsia="Times New Roman" w:hAnsi="Garamond" w:cs="Times New Roman"/>
                <w:b/>
                <w:i/>
                <w:szCs w:val="24"/>
              </w:rPr>
              <w:t>s.</w:t>
            </w:r>
            <w:proofErr w:type="gramStart"/>
            <w:r w:rsidRPr="00A54C63">
              <w:rPr>
                <w:rFonts w:ascii="Garamond" w:eastAsia="Times New Roman" w:hAnsi="Garamond" w:cs="Times New Roman"/>
                <w:b/>
                <w:i/>
                <w:szCs w:val="24"/>
              </w:rPr>
              <w:t>r.l</w:t>
            </w:r>
            <w:proofErr w:type="spellEnd"/>
            <w:proofErr w:type="gramEnd"/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AC92523" w14:textId="609678BB" w:rsidR="00542125" w:rsidRPr="00A54C63" w:rsidRDefault="00542125" w:rsidP="00542125">
            <w:pPr>
              <w:rPr>
                <w:rFonts w:ascii="Garamond" w:eastAsia="Times New Roman" w:hAnsi="Garamond" w:cs="Times New Roman"/>
                <w:b/>
                <w:i/>
                <w:szCs w:val="24"/>
              </w:rPr>
            </w:pPr>
            <w:r w:rsidRPr="00A54C63">
              <w:rPr>
                <w:rFonts w:ascii="Garamond" w:eastAsia="Times New Roman" w:hAnsi="Garamond" w:cs="Times New Roman"/>
                <w:b/>
                <w:i/>
                <w:szCs w:val="24"/>
              </w:rPr>
              <w:t>Sirio srl</w:t>
            </w:r>
          </w:p>
        </w:tc>
      </w:tr>
      <w:tr w:rsidR="00D13B72" w:rsidRPr="00A54C63" w14:paraId="5D136857" w14:textId="77777777" w:rsidTr="001B3CE4">
        <w:trPr>
          <w:trHeight w:val="330"/>
          <w:jc w:val="center"/>
        </w:trPr>
        <w:tc>
          <w:tcPr>
            <w:tcW w:w="2054" w:type="pct"/>
            <w:gridSpan w:val="2"/>
            <w:shd w:val="clear" w:color="auto" w:fill="D9D9D9" w:themeFill="background1" w:themeFillShade="D9"/>
            <w:vAlign w:val="center"/>
          </w:tcPr>
          <w:p w14:paraId="0C95C9F3" w14:textId="77777777" w:rsidR="00D13B72" w:rsidRPr="00A54C63" w:rsidRDefault="00D13B72" w:rsidP="008902CE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18"/>
              </w:rPr>
            </w:pPr>
            <w:r w:rsidRPr="00A54C63">
              <w:rPr>
                <w:rFonts w:ascii="Garamond" w:eastAsia="Times New Roman" w:hAnsi="Garamond" w:cs="Times New Roman"/>
                <w:b/>
                <w:sz w:val="20"/>
                <w:szCs w:val="18"/>
              </w:rPr>
              <w:t>TOTALE</w:t>
            </w:r>
          </w:p>
        </w:tc>
        <w:tc>
          <w:tcPr>
            <w:tcW w:w="358" w:type="pct"/>
            <w:shd w:val="clear" w:color="auto" w:fill="D9D9D9" w:themeFill="background1" w:themeFillShade="D9"/>
            <w:vAlign w:val="center"/>
          </w:tcPr>
          <w:p w14:paraId="697137BB" w14:textId="77777777" w:rsidR="00D13B72" w:rsidRPr="00A54C63" w:rsidRDefault="00D13B72" w:rsidP="008902CE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 w:rsidRPr="00A54C63"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25</w:t>
            </w:r>
          </w:p>
        </w:tc>
        <w:tc>
          <w:tcPr>
            <w:tcW w:w="358" w:type="pct"/>
            <w:shd w:val="clear" w:color="auto" w:fill="D9D9D9" w:themeFill="background1" w:themeFillShade="D9"/>
            <w:vAlign w:val="center"/>
          </w:tcPr>
          <w:p w14:paraId="3773F393" w14:textId="77777777" w:rsidR="00D13B72" w:rsidRPr="00A54C63" w:rsidRDefault="00D13B72" w:rsidP="008902CE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 w:rsidRPr="00A54C63"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11</w:t>
            </w:r>
          </w:p>
        </w:tc>
        <w:tc>
          <w:tcPr>
            <w:tcW w:w="395" w:type="pct"/>
            <w:shd w:val="clear" w:color="auto" w:fill="D9D9D9" w:themeFill="background1" w:themeFillShade="D9"/>
            <w:vAlign w:val="center"/>
          </w:tcPr>
          <w:p w14:paraId="765424CB" w14:textId="77777777" w:rsidR="00D13B72" w:rsidRPr="00A54C63" w:rsidRDefault="00D13B72" w:rsidP="008902CE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 w:rsidRPr="00A54C63"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34</w:t>
            </w:r>
          </w:p>
        </w:tc>
        <w:tc>
          <w:tcPr>
            <w:tcW w:w="798" w:type="pct"/>
            <w:shd w:val="clear" w:color="auto" w:fill="D9D9D9" w:themeFill="background1" w:themeFillShade="D9"/>
          </w:tcPr>
          <w:p w14:paraId="15146A26" w14:textId="20B0CD95" w:rsidR="00D13B72" w:rsidRPr="00A54C63" w:rsidRDefault="005628AD" w:rsidP="008902CE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 w:rsidRPr="00A54C63"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64</w:t>
            </w:r>
          </w:p>
        </w:tc>
        <w:tc>
          <w:tcPr>
            <w:tcW w:w="528" w:type="pct"/>
            <w:shd w:val="clear" w:color="auto" w:fill="D9D9D9" w:themeFill="background1" w:themeFillShade="D9"/>
          </w:tcPr>
          <w:p w14:paraId="4B38E495" w14:textId="39CB8E18" w:rsidR="00D13B72" w:rsidRPr="00A54C63" w:rsidRDefault="005628AD" w:rsidP="008902CE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 w:rsidRPr="00A54C63"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66</w:t>
            </w:r>
          </w:p>
        </w:tc>
        <w:tc>
          <w:tcPr>
            <w:tcW w:w="509" w:type="pct"/>
            <w:shd w:val="clear" w:color="auto" w:fill="D9D9D9" w:themeFill="background1" w:themeFillShade="D9"/>
          </w:tcPr>
          <w:p w14:paraId="60A60B7B" w14:textId="5116F4B3" w:rsidR="00D13B72" w:rsidRPr="00A54C63" w:rsidRDefault="005628AD" w:rsidP="008902CE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 w:rsidRPr="00A54C63"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68</w:t>
            </w:r>
          </w:p>
        </w:tc>
      </w:tr>
    </w:tbl>
    <w:p w14:paraId="1850B504" w14:textId="4C96B8B5" w:rsidR="00467980" w:rsidRPr="00A54C63" w:rsidRDefault="00467980" w:rsidP="003F2769">
      <w:pPr>
        <w:spacing w:after="0" w:line="360" w:lineRule="auto"/>
        <w:ind w:left="360"/>
        <w:jc w:val="both"/>
        <w:rPr>
          <w:b/>
          <w:bCs/>
        </w:rPr>
      </w:pPr>
    </w:p>
    <w:p w14:paraId="69537672" w14:textId="35DCA53D" w:rsidR="00D13B72" w:rsidRPr="00A54C63" w:rsidRDefault="00162277" w:rsidP="005150B2">
      <w:pPr>
        <w:spacing w:after="0" w:line="360" w:lineRule="auto"/>
        <w:ind w:left="360"/>
        <w:jc w:val="center"/>
        <w:rPr>
          <w:b/>
          <w:bCs/>
        </w:rPr>
      </w:pPr>
      <w:r w:rsidRPr="00A54C63">
        <w:rPr>
          <w:b/>
          <w:bCs/>
        </w:rPr>
        <w:t>******</w:t>
      </w:r>
    </w:p>
    <w:p w14:paraId="0C98FF0F" w14:textId="2CFC2960" w:rsidR="00DA7FEF" w:rsidRPr="00A54C63" w:rsidRDefault="00162277" w:rsidP="00DA7FEF">
      <w:pPr>
        <w:spacing w:after="0" w:line="360" w:lineRule="auto"/>
        <w:ind w:left="360"/>
        <w:jc w:val="both"/>
      </w:pPr>
      <w:r w:rsidRPr="00A54C63">
        <w:rPr>
          <w:b/>
          <w:bCs/>
        </w:rPr>
        <w:t xml:space="preserve">Lotto n° </w:t>
      </w:r>
      <w:r w:rsidR="005150B2" w:rsidRPr="00A54C63">
        <w:rPr>
          <w:b/>
          <w:bCs/>
        </w:rPr>
        <w:t>53</w:t>
      </w:r>
      <w:r w:rsidRPr="00A54C63">
        <w:t xml:space="preserve"> - Dall’esame della documentazione relativamente al A) P</w:t>
      </w:r>
      <w:r w:rsidRPr="00A54C63">
        <w:rPr>
          <w:i/>
          <w:iCs/>
        </w:rPr>
        <w:t>rogetto organizzativo del servizio</w:t>
      </w:r>
      <w:r w:rsidRPr="00A54C63">
        <w:t xml:space="preserve"> e B) </w:t>
      </w:r>
      <w:r w:rsidRPr="00A54C63">
        <w:rPr>
          <w:i/>
          <w:iCs/>
        </w:rPr>
        <w:t>Assortimento dei generi,</w:t>
      </w:r>
      <w:r w:rsidRPr="00A54C63">
        <w:t xml:space="preserve"> la Commissione giudicatrice tenendo conto delle modalità di calcolo indicate nel punto </w:t>
      </w:r>
      <w:r w:rsidRPr="00A54C63">
        <w:rPr>
          <w:b/>
          <w:bCs/>
        </w:rPr>
        <w:t xml:space="preserve">18.1 criteri di valutazione dell’offerta </w:t>
      </w:r>
      <w:proofErr w:type="gramStart"/>
      <w:r w:rsidRPr="00A54C63">
        <w:rPr>
          <w:b/>
          <w:bCs/>
        </w:rPr>
        <w:t>tecnica</w:t>
      </w:r>
      <w:r w:rsidRPr="00A54C63">
        <w:t xml:space="preserve">  e</w:t>
      </w:r>
      <w:proofErr w:type="gramEnd"/>
      <w:r w:rsidRPr="00A54C63">
        <w:t xml:space="preserve"> </w:t>
      </w:r>
      <w:r w:rsidRPr="00A54C63">
        <w:rPr>
          <w:b/>
          <w:bCs/>
        </w:rPr>
        <w:t xml:space="preserve">18.2 metodo di attribuzione del coefficiente per il calcolo del punteggio dell’offerta tecnica </w:t>
      </w:r>
      <w:r w:rsidR="00DA7FEF" w:rsidRPr="00A54C63">
        <w:t>ha attribuito i punteggi come da tabella allegata i cui totali si riepilogano nella tabella sottostante</w:t>
      </w:r>
      <w:r w:rsidR="001343AD" w:rsidRPr="00A54C63">
        <w:t>.</w:t>
      </w:r>
      <w:r w:rsidR="00DA7FEF" w:rsidRPr="00A54C63">
        <w:t xml:space="preserve"> </w:t>
      </w:r>
    </w:p>
    <w:p w14:paraId="055A96B6" w14:textId="647D8C1C" w:rsidR="00162277" w:rsidRPr="00A54C63" w:rsidRDefault="00162277" w:rsidP="003F2769">
      <w:pPr>
        <w:spacing w:after="0" w:line="360" w:lineRule="auto"/>
        <w:ind w:left="360"/>
        <w:jc w:val="both"/>
        <w:rPr>
          <w:b/>
          <w:bCs/>
        </w:rPr>
      </w:pPr>
    </w:p>
    <w:tbl>
      <w:tblPr>
        <w:tblW w:w="44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7"/>
        <w:gridCol w:w="2342"/>
        <w:gridCol w:w="575"/>
        <w:gridCol w:w="575"/>
        <w:gridCol w:w="575"/>
        <w:gridCol w:w="847"/>
        <w:gridCol w:w="1342"/>
        <w:gridCol w:w="2045"/>
      </w:tblGrid>
      <w:tr w:rsidR="00D13B72" w:rsidRPr="00A54C63" w14:paraId="35E05E68" w14:textId="77777777" w:rsidTr="00E2500B">
        <w:trPr>
          <w:trHeight w:val="374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3DFDF" w14:textId="07A287BC" w:rsidR="00D13B72" w:rsidRPr="00A54C63" w:rsidRDefault="008D35D5" w:rsidP="008902CE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i/>
                <w:szCs w:val="24"/>
              </w:rPr>
            </w:pPr>
            <w:r w:rsidRPr="00A54C63">
              <w:rPr>
                <w:rFonts w:ascii="Garamond" w:eastAsia="Times New Roman" w:hAnsi="Garamond" w:cs="Times New Roman"/>
                <w:b/>
                <w:i/>
                <w:szCs w:val="24"/>
              </w:rPr>
              <w:t xml:space="preserve">LOTTO N. 53 – Casa Reclusione di Chiavari, Casa Circondariale di Genova Marassi, Casa Circondariale di Genova Pontedecimo, Casa Circondariale di La Spezia, Casa Circondariale </w:t>
            </w:r>
            <w:proofErr w:type="gramStart"/>
            <w:r w:rsidRPr="00A54C63">
              <w:rPr>
                <w:rFonts w:ascii="Garamond" w:eastAsia="Times New Roman" w:hAnsi="Garamond" w:cs="Times New Roman"/>
                <w:b/>
                <w:i/>
                <w:szCs w:val="24"/>
              </w:rPr>
              <w:t>di  Imperia</w:t>
            </w:r>
            <w:proofErr w:type="gramEnd"/>
            <w:r w:rsidRPr="00A54C63">
              <w:rPr>
                <w:rFonts w:ascii="Garamond" w:eastAsia="Times New Roman" w:hAnsi="Garamond" w:cs="Times New Roman"/>
                <w:b/>
                <w:i/>
                <w:szCs w:val="24"/>
              </w:rPr>
              <w:t xml:space="preserve"> , Casa Reclusione di Sanremo. Concorrenti n.  </w:t>
            </w:r>
            <w:r w:rsidR="00542125" w:rsidRPr="00A54C63">
              <w:rPr>
                <w:rFonts w:ascii="Garamond" w:eastAsia="Times New Roman" w:hAnsi="Garamond" w:cs="Times New Roman"/>
                <w:b/>
                <w:i/>
                <w:szCs w:val="24"/>
              </w:rPr>
              <w:t>3</w:t>
            </w:r>
          </w:p>
        </w:tc>
      </w:tr>
      <w:tr w:rsidR="00823E4F" w:rsidRPr="00A54C63" w14:paraId="5B558449" w14:textId="77777777" w:rsidTr="00E2500B">
        <w:trPr>
          <w:trHeight w:val="374"/>
          <w:jc w:val="center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9280F0" w14:textId="77777777" w:rsidR="00D13B72" w:rsidRPr="00A54C63" w:rsidRDefault="00D13B72" w:rsidP="008902CE">
            <w:pPr>
              <w:keepNext/>
              <w:keepLines/>
              <w:spacing w:after="0" w:line="240" w:lineRule="auto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696A21" w14:textId="77777777" w:rsidR="00D13B72" w:rsidRPr="00A54C63" w:rsidRDefault="00D13B72" w:rsidP="008902CE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  <w:r w:rsidRPr="00A54C63">
              <w:rPr>
                <w:rFonts w:ascii="Garamond" w:eastAsia="Times New Roman" w:hAnsi="Garamond" w:cs="Times New Roman"/>
                <w:bCs/>
                <w:i/>
                <w:szCs w:val="24"/>
              </w:rPr>
              <w:t>sub-criteri di valutazione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19400A" w14:textId="77777777" w:rsidR="00D13B72" w:rsidRPr="00A54C63" w:rsidRDefault="00D13B72" w:rsidP="008902CE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  <w:r w:rsidRPr="00A54C63">
              <w:rPr>
                <w:rFonts w:ascii="Garamond" w:eastAsia="Times New Roman" w:hAnsi="Garamond" w:cs="Times New Roman"/>
                <w:bCs/>
                <w:i/>
                <w:szCs w:val="24"/>
              </w:rPr>
              <w:t>max punti D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CBAA77B" w14:textId="77777777" w:rsidR="00D13B72" w:rsidRPr="00A54C63" w:rsidRDefault="00D13B72" w:rsidP="008902CE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  <w:r w:rsidRPr="00A54C63">
              <w:rPr>
                <w:rFonts w:ascii="Garamond" w:eastAsia="Times New Roman" w:hAnsi="Garamond" w:cs="Times New Roman"/>
                <w:bCs/>
                <w:i/>
                <w:szCs w:val="24"/>
              </w:rPr>
              <w:t>max punti Q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FB81099" w14:textId="77777777" w:rsidR="00D13B72" w:rsidRPr="00A54C63" w:rsidRDefault="00D13B72" w:rsidP="008902CE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  <w:r w:rsidRPr="00A54C63">
              <w:rPr>
                <w:rFonts w:ascii="Garamond" w:eastAsia="Times New Roman" w:hAnsi="Garamond" w:cs="Times New Roman"/>
                <w:bCs/>
                <w:i/>
                <w:szCs w:val="24"/>
              </w:rPr>
              <w:t>max punti T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3617B3F" w14:textId="0766A468" w:rsidR="00D13B72" w:rsidRPr="00A54C63" w:rsidRDefault="00823E4F" w:rsidP="008902CE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i/>
                <w:szCs w:val="24"/>
              </w:rPr>
            </w:pPr>
            <w:r w:rsidRPr="00A54C63">
              <w:rPr>
                <w:rFonts w:ascii="Garamond" w:eastAsia="Times New Roman" w:hAnsi="Garamond" w:cs="Times New Roman"/>
                <w:b/>
                <w:i/>
                <w:szCs w:val="24"/>
              </w:rPr>
              <w:t>Ladisa s.r.l.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DC20C88" w14:textId="18D86A6B" w:rsidR="00542125" w:rsidRPr="00A54C63" w:rsidRDefault="00823E4F" w:rsidP="00542125">
            <w:pPr>
              <w:rPr>
                <w:rFonts w:ascii="Garamond" w:eastAsia="Times New Roman" w:hAnsi="Garamond" w:cs="Times New Roman"/>
                <w:b/>
                <w:i/>
                <w:szCs w:val="24"/>
              </w:rPr>
            </w:pPr>
            <w:r w:rsidRPr="00A54C63">
              <w:rPr>
                <w:rFonts w:ascii="Garamond" w:eastAsia="Times New Roman" w:hAnsi="Garamond" w:cs="Times New Roman"/>
                <w:b/>
                <w:i/>
                <w:szCs w:val="24"/>
              </w:rPr>
              <w:t>Landucci claudio &amp; c.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867A5EF" w14:textId="66229E0A" w:rsidR="00D13B72" w:rsidRPr="00A54C63" w:rsidRDefault="00823E4F" w:rsidP="008902CE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i/>
                <w:szCs w:val="24"/>
              </w:rPr>
            </w:pPr>
            <w:r w:rsidRPr="00A54C63">
              <w:rPr>
                <w:rFonts w:ascii="Garamond" w:eastAsia="Times New Roman" w:hAnsi="Garamond" w:cs="Times New Roman"/>
                <w:b/>
                <w:i/>
                <w:szCs w:val="24"/>
              </w:rPr>
              <w:t>RTI -impresa Petrazzuolo</w:t>
            </w:r>
          </w:p>
        </w:tc>
      </w:tr>
      <w:tr w:rsidR="00823E4F" w:rsidRPr="00A54C63" w14:paraId="7C0537F8" w14:textId="77777777" w:rsidTr="00E2500B">
        <w:trPr>
          <w:trHeight w:val="330"/>
          <w:jc w:val="center"/>
        </w:trPr>
        <w:tc>
          <w:tcPr>
            <w:tcW w:w="1651" w:type="pct"/>
            <w:gridSpan w:val="2"/>
            <w:shd w:val="clear" w:color="auto" w:fill="D9D9D9" w:themeFill="background1" w:themeFillShade="D9"/>
            <w:vAlign w:val="center"/>
          </w:tcPr>
          <w:p w14:paraId="47DA9378" w14:textId="77777777" w:rsidR="00D13B72" w:rsidRPr="00A54C63" w:rsidRDefault="00D13B72" w:rsidP="008902CE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18"/>
              </w:rPr>
            </w:pPr>
            <w:r w:rsidRPr="00A54C63">
              <w:rPr>
                <w:rFonts w:ascii="Garamond" w:eastAsia="Times New Roman" w:hAnsi="Garamond" w:cs="Times New Roman"/>
                <w:b/>
                <w:sz w:val="20"/>
                <w:szCs w:val="18"/>
              </w:rPr>
              <w:t>TOTALE</w:t>
            </w: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275838EA" w14:textId="77777777" w:rsidR="00D13B72" w:rsidRPr="00A54C63" w:rsidRDefault="00D13B72" w:rsidP="008902CE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 w:rsidRPr="00A54C63"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25</w:t>
            </w: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7E8C2612" w14:textId="77777777" w:rsidR="00D13B72" w:rsidRPr="00A54C63" w:rsidRDefault="00D13B72" w:rsidP="008902CE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 w:rsidRPr="00A54C63"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11</w:t>
            </w: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619D822A" w14:textId="77777777" w:rsidR="00D13B72" w:rsidRPr="00A54C63" w:rsidRDefault="00D13B72" w:rsidP="008902CE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 w:rsidRPr="00A54C63"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34</w:t>
            </w:r>
          </w:p>
        </w:tc>
        <w:tc>
          <w:tcPr>
            <w:tcW w:w="476" w:type="pct"/>
            <w:shd w:val="clear" w:color="auto" w:fill="EEECE1" w:themeFill="background2"/>
          </w:tcPr>
          <w:p w14:paraId="72976863" w14:textId="29FADC6D" w:rsidR="00D13B72" w:rsidRPr="00A54C63" w:rsidRDefault="004359F1" w:rsidP="008902CE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 w:rsidRPr="00A54C63"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68</w:t>
            </w:r>
          </w:p>
        </w:tc>
        <w:tc>
          <w:tcPr>
            <w:tcW w:w="754" w:type="pct"/>
            <w:shd w:val="clear" w:color="auto" w:fill="EEECE1" w:themeFill="background2"/>
          </w:tcPr>
          <w:p w14:paraId="358C83B8" w14:textId="6143CED5" w:rsidR="00D13B72" w:rsidRPr="00A54C63" w:rsidRDefault="00996A18" w:rsidP="008902CE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 w:rsidRPr="00A54C63"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39</w:t>
            </w:r>
          </w:p>
        </w:tc>
        <w:tc>
          <w:tcPr>
            <w:tcW w:w="1148" w:type="pct"/>
            <w:shd w:val="clear" w:color="auto" w:fill="EEECE1" w:themeFill="background2"/>
          </w:tcPr>
          <w:p w14:paraId="6AA5F718" w14:textId="0162BC91" w:rsidR="00D13B72" w:rsidRPr="00A54C63" w:rsidRDefault="00996A18" w:rsidP="008902CE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 w:rsidRPr="00A54C63"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65</w:t>
            </w:r>
          </w:p>
        </w:tc>
      </w:tr>
    </w:tbl>
    <w:p w14:paraId="43818C65" w14:textId="6F4126A4" w:rsidR="00D13B72" w:rsidRPr="00A54C63" w:rsidRDefault="00D13B72" w:rsidP="003F2769">
      <w:pPr>
        <w:spacing w:after="0" w:line="360" w:lineRule="auto"/>
        <w:ind w:left="360"/>
        <w:jc w:val="both"/>
        <w:rPr>
          <w:b/>
          <w:bCs/>
        </w:rPr>
      </w:pPr>
    </w:p>
    <w:p w14:paraId="13ED4251" w14:textId="77777777" w:rsidR="001F4056" w:rsidRPr="00A54C63" w:rsidRDefault="001F4056" w:rsidP="00E2500B">
      <w:pPr>
        <w:spacing w:after="0"/>
        <w:jc w:val="both"/>
      </w:pPr>
    </w:p>
    <w:p w14:paraId="12D40C83" w14:textId="6C204CD8" w:rsidR="0051542E" w:rsidRPr="00A54C63" w:rsidRDefault="00E8687B" w:rsidP="00E2500B">
      <w:pPr>
        <w:spacing w:after="0"/>
        <w:jc w:val="both"/>
      </w:pPr>
      <w:r w:rsidRPr="00A54C63">
        <w:t>T</w:t>
      </w:r>
      <w:r w:rsidR="00577FDB" w:rsidRPr="00A54C63">
        <w:t>ermi</w:t>
      </w:r>
      <w:r w:rsidRPr="00A54C63">
        <w:t xml:space="preserve">nate tali operazioni </w:t>
      </w:r>
      <w:proofErr w:type="gramStart"/>
      <w:r w:rsidRPr="00A54C63">
        <w:t xml:space="preserve">il </w:t>
      </w:r>
      <w:r w:rsidR="00577FDB" w:rsidRPr="00A54C63">
        <w:t xml:space="preserve"> Presidente</w:t>
      </w:r>
      <w:proofErr w:type="gramEnd"/>
      <w:r w:rsidR="00577FDB" w:rsidRPr="00A54C63">
        <w:t xml:space="preserve"> dichiara conclusa la seduta riservata</w:t>
      </w:r>
      <w:r w:rsidR="00FA6AA7" w:rsidRPr="00A54C63">
        <w:t xml:space="preserve"> </w:t>
      </w:r>
      <w:r w:rsidR="00577FDB" w:rsidRPr="00A54C63">
        <w:t xml:space="preserve"> e rinvia </w:t>
      </w:r>
      <w:r w:rsidR="00FA6AA7" w:rsidRPr="00A54C63">
        <w:t>alla data del</w:t>
      </w:r>
      <w:r w:rsidR="0051542E" w:rsidRPr="00A54C63">
        <w:t xml:space="preserve"> 0</w:t>
      </w:r>
      <w:r w:rsidR="00033216" w:rsidRPr="00A54C63">
        <w:t>7</w:t>
      </w:r>
      <w:r w:rsidR="0051542E" w:rsidRPr="00A54C63">
        <w:t>/11/</w:t>
      </w:r>
      <w:r w:rsidR="000323E8" w:rsidRPr="00A54C63">
        <w:t>2022 per la valutazione de</w:t>
      </w:r>
      <w:r w:rsidR="00033216" w:rsidRPr="00A54C63">
        <w:t>l lotto 54.</w:t>
      </w:r>
      <w:r w:rsidR="000323E8" w:rsidRPr="00A54C63">
        <w:t xml:space="preserve"> </w:t>
      </w:r>
    </w:p>
    <w:p w14:paraId="0F0D0516" w14:textId="77777777" w:rsidR="0051542E" w:rsidRPr="00A54C63" w:rsidRDefault="0051542E" w:rsidP="00E2500B">
      <w:pPr>
        <w:spacing w:after="0"/>
        <w:jc w:val="both"/>
      </w:pPr>
    </w:p>
    <w:p w14:paraId="574DF9A4" w14:textId="77777777" w:rsidR="00CC4392" w:rsidRPr="00A54C63" w:rsidRDefault="00CC4392" w:rsidP="00E2500B">
      <w:pPr>
        <w:spacing w:after="0"/>
        <w:jc w:val="both"/>
      </w:pPr>
      <w:r w:rsidRPr="00A54C63">
        <w:t xml:space="preserve">Il presente verbale è stato redatto in un unico originale che verrà trattenuto agli atti del Provveditorato </w:t>
      </w:r>
    </w:p>
    <w:p w14:paraId="656EE603" w14:textId="77777777" w:rsidR="00CC4392" w:rsidRPr="00A54C63" w:rsidRDefault="00CC4392" w:rsidP="00E2500B">
      <w:pPr>
        <w:spacing w:after="0"/>
        <w:jc w:val="both"/>
      </w:pPr>
    </w:p>
    <w:p w14:paraId="6A7AEE55" w14:textId="77777777" w:rsidR="00CC4392" w:rsidRPr="00A54C63" w:rsidRDefault="00CC4392" w:rsidP="00E2500B">
      <w:pPr>
        <w:spacing w:after="0"/>
        <w:jc w:val="both"/>
      </w:pPr>
      <w:r w:rsidRPr="00A54C63">
        <w:t>Letto, confermato e sottoscritto.</w:t>
      </w:r>
    </w:p>
    <w:p w14:paraId="09162CA4" w14:textId="77777777" w:rsidR="00CC4392" w:rsidRPr="00A54C63" w:rsidRDefault="00CC4392" w:rsidP="00E2500B">
      <w:pPr>
        <w:spacing w:after="0"/>
        <w:jc w:val="both"/>
      </w:pPr>
    </w:p>
    <w:p w14:paraId="32BB496D" w14:textId="77777777" w:rsidR="00CC4392" w:rsidRPr="00A54C63" w:rsidRDefault="00CC4392" w:rsidP="00E2500B">
      <w:pPr>
        <w:spacing w:after="0"/>
        <w:jc w:val="both"/>
        <w:rPr>
          <w:rFonts w:cs="Times New Roman"/>
          <w:szCs w:val="24"/>
        </w:rPr>
      </w:pPr>
      <w:r w:rsidRPr="00A54C63">
        <w:rPr>
          <w:rFonts w:cs="Times New Roman"/>
          <w:b/>
          <w:szCs w:val="24"/>
        </w:rPr>
        <w:t>Presidente</w:t>
      </w:r>
      <w:r w:rsidRPr="00A54C63">
        <w:rPr>
          <w:rFonts w:cs="Times New Roman"/>
          <w:szCs w:val="24"/>
        </w:rPr>
        <w:t>:</w:t>
      </w:r>
    </w:p>
    <w:p w14:paraId="55FC96C4" w14:textId="77777777" w:rsidR="00CC4392" w:rsidRPr="00A54C63" w:rsidRDefault="00CC4392" w:rsidP="00E2500B">
      <w:pPr>
        <w:spacing w:after="0"/>
        <w:jc w:val="both"/>
        <w:rPr>
          <w:rFonts w:cs="Times New Roman"/>
          <w:szCs w:val="24"/>
        </w:rPr>
      </w:pPr>
      <w:r w:rsidRPr="00A54C63">
        <w:rPr>
          <w:rFonts w:cs="Times New Roman"/>
          <w:szCs w:val="24"/>
        </w:rPr>
        <w:t>Dr.ssa Assuntina Di Rienzo</w:t>
      </w:r>
    </w:p>
    <w:p w14:paraId="5630B192" w14:textId="77777777" w:rsidR="00CC4392" w:rsidRPr="00A54C63" w:rsidRDefault="00CC4392" w:rsidP="00E2500B">
      <w:pPr>
        <w:spacing w:after="0"/>
        <w:jc w:val="both"/>
        <w:rPr>
          <w:rFonts w:cs="Times New Roman"/>
          <w:szCs w:val="24"/>
        </w:rPr>
      </w:pPr>
    </w:p>
    <w:p w14:paraId="25191C1C" w14:textId="77777777" w:rsidR="00CC4392" w:rsidRPr="00A54C63" w:rsidRDefault="00CC4392" w:rsidP="00E2500B">
      <w:pPr>
        <w:spacing w:before="120" w:after="0"/>
        <w:jc w:val="both"/>
        <w:rPr>
          <w:rFonts w:cs="Times New Roman"/>
          <w:b/>
          <w:bCs/>
          <w:szCs w:val="24"/>
        </w:rPr>
      </w:pPr>
      <w:r w:rsidRPr="00A54C63">
        <w:rPr>
          <w:rFonts w:cs="Times New Roman"/>
          <w:b/>
          <w:bCs/>
          <w:szCs w:val="24"/>
        </w:rPr>
        <w:t xml:space="preserve">Componenti </w:t>
      </w:r>
    </w:p>
    <w:p w14:paraId="4F58317E" w14:textId="77777777" w:rsidR="00CC4392" w:rsidRPr="00A54C63" w:rsidRDefault="00CC4392" w:rsidP="00E2500B">
      <w:pPr>
        <w:spacing w:before="120" w:after="0"/>
        <w:jc w:val="both"/>
        <w:rPr>
          <w:rFonts w:cs="Times New Roman"/>
          <w:szCs w:val="24"/>
        </w:rPr>
      </w:pPr>
      <w:r w:rsidRPr="00A54C63">
        <w:rPr>
          <w:rFonts w:cs="Times New Roman"/>
          <w:szCs w:val="24"/>
        </w:rPr>
        <w:t xml:space="preserve">Funzionario contabile Concetta Belmonte </w:t>
      </w:r>
    </w:p>
    <w:p w14:paraId="668E2965" w14:textId="679444BC" w:rsidR="00AC2806" w:rsidRDefault="00CC4392" w:rsidP="00E72BDA">
      <w:pPr>
        <w:spacing w:before="120" w:after="0"/>
        <w:jc w:val="both"/>
        <w:rPr>
          <w:b/>
          <w:bCs/>
        </w:rPr>
      </w:pPr>
      <w:r w:rsidRPr="00A54C63">
        <w:rPr>
          <w:rFonts w:cs="Times New Roman"/>
          <w:szCs w:val="24"/>
        </w:rPr>
        <w:t>Funzionario contabile Rossano Di Sapio</w:t>
      </w:r>
      <w:r>
        <w:rPr>
          <w:rFonts w:cs="Times New Roman"/>
          <w:szCs w:val="24"/>
        </w:rPr>
        <w:t xml:space="preserve">  </w:t>
      </w:r>
    </w:p>
    <w:p w14:paraId="32622D59" w14:textId="77777777" w:rsidR="00AC2806" w:rsidRDefault="00AC2806" w:rsidP="00417671">
      <w:pPr>
        <w:pStyle w:val="Paragrafoelenco"/>
        <w:spacing w:after="0" w:line="360" w:lineRule="auto"/>
        <w:ind w:left="1080"/>
        <w:jc w:val="center"/>
        <w:rPr>
          <w:b/>
          <w:bCs/>
        </w:rPr>
      </w:pPr>
    </w:p>
    <w:sectPr w:rsidR="00AC2806" w:rsidSect="000E2E98">
      <w:headerReference w:type="default" r:id="rId8"/>
      <w:footerReference w:type="default" r:id="rId9"/>
      <w:pgSz w:w="11906" w:h="16838"/>
      <w:pgMar w:top="1417" w:right="849" w:bottom="1418" w:left="1134" w:header="426" w:footer="1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30C28" w14:textId="77777777" w:rsidR="00271FA3" w:rsidRDefault="00271FA3" w:rsidP="00FC483C">
      <w:pPr>
        <w:spacing w:after="0" w:line="240" w:lineRule="auto"/>
      </w:pPr>
      <w:r>
        <w:separator/>
      </w:r>
    </w:p>
  </w:endnote>
  <w:endnote w:type="continuationSeparator" w:id="0">
    <w:p w14:paraId="26BDCAF2" w14:textId="77777777" w:rsidR="00271FA3" w:rsidRDefault="00271FA3" w:rsidP="00FC4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0616925"/>
      <w:docPartObj>
        <w:docPartGallery w:val="Page Numbers (Bottom of Page)"/>
        <w:docPartUnique/>
      </w:docPartObj>
    </w:sdtPr>
    <w:sdtEndPr/>
    <w:sdtContent>
      <w:p w14:paraId="5061BFDB" w14:textId="0A2A8CFB" w:rsidR="008902CE" w:rsidRDefault="008902C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7D7F">
          <w:rPr>
            <w:noProof/>
          </w:rPr>
          <w:t>7</w:t>
        </w:r>
        <w:r>
          <w:fldChar w:fldCharType="end"/>
        </w:r>
      </w:p>
    </w:sdtContent>
  </w:sdt>
  <w:p w14:paraId="614E8CE3" w14:textId="3EF176A7" w:rsidR="008902CE" w:rsidRPr="00FC483C" w:rsidRDefault="008902CE" w:rsidP="00FC483C">
    <w:pPr>
      <w:pStyle w:val="Pidipagin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080D8" w14:textId="77777777" w:rsidR="00271FA3" w:rsidRDefault="00271FA3" w:rsidP="00FC483C">
      <w:pPr>
        <w:spacing w:after="0" w:line="240" w:lineRule="auto"/>
      </w:pPr>
      <w:r>
        <w:separator/>
      </w:r>
    </w:p>
  </w:footnote>
  <w:footnote w:type="continuationSeparator" w:id="0">
    <w:p w14:paraId="17CB9E91" w14:textId="77777777" w:rsidR="00271FA3" w:rsidRDefault="00271FA3" w:rsidP="00FC48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650D6" w14:textId="77777777" w:rsidR="008902CE" w:rsidRDefault="008902CE" w:rsidP="00FC483C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13FB1193" wp14:editId="21DDE927">
          <wp:extent cx="437322" cy="452578"/>
          <wp:effectExtent l="0" t="0" r="1270" b="508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462" cy="45582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5F7C2F0" w14:textId="77777777" w:rsidR="008902CE" w:rsidRPr="0031084A" w:rsidRDefault="008902CE" w:rsidP="00FC483C">
    <w:pPr>
      <w:pStyle w:val="Intestazione"/>
      <w:jc w:val="center"/>
      <w:rPr>
        <w:rFonts w:asciiTheme="majorHAnsi" w:hAnsiTheme="majorHAnsi"/>
        <w:i/>
        <w:sz w:val="20"/>
        <w:szCs w:val="20"/>
      </w:rPr>
    </w:pPr>
    <w:proofErr w:type="gramStart"/>
    <w:r w:rsidRPr="0031084A">
      <w:rPr>
        <w:rFonts w:asciiTheme="majorHAnsi" w:hAnsiTheme="majorHAnsi"/>
        <w:i/>
        <w:sz w:val="20"/>
        <w:szCs w:val="20"/>
      </w:rPr>
      <w:t>MINISTERO  DELLA</w:t>
    </w:r>
    <w:proofErr w:type="gramEnd"/>
    <w:r w:rsidRPr="0031084A">
      <w:rPr>
        <w:rFonts w:asciiTheme="majorHAnsi" w:hAnsiTheme="majorHAnsi"/>
        <w:i/>
        <w:sz w:val="20"/>
        <w:szCs w:val="20"/>
      </w:rPr>
      <w:t xml:space="preserve">  GIUSTIZIA</w:t>
    </w:r>
  </w:p>
  <w:p w14:paraId="7CFE3692" w14:textId="77777777" w:rsidR="008902CE" w:rsidRPr="0031084A" w:rsidRDefault="008902CE" w:rsidP="00FC483C">
    <w:pPr>
      <w:pStyle w:val="Intestazione"/>
      <w:jc w:val="center"/>
      <w:rPr>
        <w:rFonts w:asciiTheme="majorHAnsi" w:hAnsiTheme="majorHAnsi"/>
        <w:i/>
        <w:sz w:val="20"/>
        <w:szCs w:val="20"/>
      </w:rPr>
    </w:pPr>
    <w:r w:rsidRPr="0031084A">
      <w:rPr>
        <w:rFonts w:asciiTheme="majorHAnsi" w:hAnsiTheme="majorHAnsi"/>
        <w:i/>
        <w:sz w:val="20"/>
        <w:szCs w:val="20"/>
      </w:rPr>
      <w:t>DIPARTIMENTO DELL’AMMINISTRAZIONE PENITENZIARIA</w:t>
    </w:r>
  </w:p>
  <w:p w14:paraId="3F806BFC" w14:textId="77777777" w:rsidR="008902CE" w:rsidRDefault="008902CE" w:rsidP="00FC483C">
    <w:pPr>
      <w:pStyle w:val="Intestazione"/>
      <w:jc w:val="center"/>
      <w:rPr>
        <w:rFonts w:asciiTheme="majorHAnsi" w:hAnsiTheme="majorHAnsi"/>
        <w:i/>
        <w:sz w:val="20"/>
        <w:szCs w:val="20"/>
      </w:rPr>
    </w:pPr>
    <w:r w:rsidRPr="0031084A">
      <w:rPr>
        <w:rFonts w:asciiTheme="majorHAnsi" w:hAnsiTheme="majorHAnsi"/>
        <w:i/>
        <w:sz w:val="20"/>
        <w:szCs w:val="20"/>
      </w:rPr>
      <w:t xml:space="preserve">PROVVEDITORATO </w:t>
    </w:r>
    <w:proofErr w:type="gramStart"/>
    <w:r w:rsidRPr="0031084A">
      <w:rPr>
        <w:rFonts w:asciiTheme="majorHAnsi" w:hAnsiTheme="majorHAnsi"/>
        <w:i/>
        <w:sz w:val="20"/>
        <w:szCs w:val="20"/>
      </w:rPr>
      <w:t>REGIONALE  DEL</w:t>
    </w:r>
    <w:proofErr w:type="gramEnd"/>
    <w:r w:rsidRPr="0031084A">
      <w:rPr>
        <w:rFonts w:asciiTheme="majorHAnsi" w:hAnsiTheme="majorHAnsi"/>
        <w:i/>
        <w:sz w:val="20"/>
        <w:szCs w:val="20"/>
      </w:rPr>
      <w:t xml:space="preserve">  PIEMONTE, LIGURIA  E  VALLE D’AOSTA</w:t>
    </w:r>
  </w:p>
  <w:p w14:paraId="3CBB8095" w14:textId="77777777" w:rsidR="008902CE" w:rsidRDefault="008902CE" w:rsidP="00FC483C">
    <w:pPr>
      <w:pStyle w:val="Intestazione"/>
      <w:jc w:val="center"/>
      <w:rPr>
        <w:rFonts w:asciiTheme="majorHAnsi" w:hAnsiTheme="majorHAnsi"/>
        <w:i/>
        <w:sz w:val="20"/>
        <w:szCs w:val="20"/>
      </w:rPr>
    </w:pPr>
    <w:r>
      <w:rPr>
        <w:rFonts w:asciiTheme="majorHAnsi" w:hAnsiTheme="majorHAnsi"/>
        <w:i/>
        <w:sz w:val="20"/>
        <w:szCs w:val="20"/>
      </w:rPr>
      <w:t>UFFICIO II RISORSE MATERIALI E CONTABILITA’</w:t>
    </w:r>
  </w:p>
  <w:p w14:paraId="0040AC66" w14:textId="77777777" w:rsidR="008902CE" w:rsidRPr="0031084A" w:rsidRDefault="008902CE" w:rsidP="00FC483C">
    <w:pPr>
      <w:pStyle w:val="Intestazione"/>
      <w:jc w:val="center"/>
      <w:rPr>
        <w:rFonts w:asciiTheme="majorHAnsi" w:hAnsiTheme="majorHAnsi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02DBD"/>
    <w:multiLevelType w:val="hybridMultilevel"/>
    <w:tmpl w:val="080AE2D2"/>
    <w:lvl w:ilvl="0" w:tplc="C6F08440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3657793"/>
    <w:multiLevelType w:val="hybridMultilevel"/>
    <w:tmpl w:val="CDF00E98"/>
    <w:lvl w:ilvl="0" w:tplc="59DA9474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1016E8"/>
    <w:multiLevelType w:val="hybridMultilevel"/>
    <w:tmpl w:val="9D4E4B74"/>
    <w:lvl w:ilvl="0" w:tplc="13807E6C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19B0824"/>
    <w:multiLevelType w:val="hybridMultilevel"/>
    <w:tmpl w:val="67A4659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435458"/>
    <w:multiLevelType w:val="hybridMultilevel"/>
    <w:tmpl w:val="084A4C88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3EE344F"/>
    <w:multiLevelType w:val="hybridMultilevel"/>
    <w:tmpl w:val="DFB6DD50"/>
    <w:lvl w:ilvl="0" w:tplc="0410000B">
      <w:start w:val="1"/>
      <w:numFmt w:val="bullet"/>
      <w:lvlText w:val=""/>
      <w:lvlJc w:val="left"/>
      <w:pPr>
        <w:ind w:left="360" w:hanging="76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22614D"/>
    <w:multiLevelType w:val="hybridMultilevel"/>
    <w:tmpl w:val="204C70CA"/>
    <w:lvl w:ilvl="0" w:tplc="67D85E8A">
      <w:start w:val="1"/>
      <w:numFmt w:val="upperLetter"/>
      <w:lvlText w:val="%1)"/>
      <w:lvlJc w:val="left"/>
      <w:pPr>
        <w:ind w:left="927" w:hanging="360"/>
      </w:pPr>
      <w:rPr>
        <w:rFonts w:ascii="Times New Roman" w:eastAsiaTheme="minorHAnsi" w:hAnsi="Times New Roman" w:cstheme="minorBidi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7084605"/>
    <w:multiLevelType w:val="hybridMultilevel"/>
    <w:tmpl w:val="EEB2D4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AF1844"/>
    <w:multiLevelType w:val="hybridMultilevel"/>
    <w:tmpl w:val="F5B60BA8"/>
    <w:lvl w:ilvl="0" w:tplc="B6186CF2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9EB7194"/>
    <w:multiLevelType w:val="hybridMultilevel"/>
    <w:tmpl w:val="F51E28D6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B7A4EA0"/>
    <w:multiLevelType w:val="hybridMultilevel"/>
    <w:tmpl w:val="AEA8E9BE"/>
    <w:lvl w:ilvl="0" w:tplc="B81C8B2C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2AF5DC1"/>
    <w:multiLevelType w:val="hybridMultilevel"/>
    <w:tmpl w:val="B98A963E"/>
    <w:lvl w:ilvl="0" w:tplc="CB0046A8">
      <w:start w:val="1"/>
      <w:numFmt w:val="lowerLetter"/>
      <w:lvlText w:val="%1)"/>
      <w:lvlJc w:val="left"/>
      <w:pPr>
        <w:ind w:left="1429" w:hanging="360"/>
      </w:pPr>
      <w:rPr>
        <w:rFonts w:cs="Garamond"/>
        <w:b w:val="0"/>
      </w:rPr>
    </w:lvl>
    <w:lvl w:ilvl="1" w:tplc="04100019">
      <w:start w:val="1"/>
      <w:numFmt w:val="lowerLetter"/>
      <w:lvlText w:val="%2."/>
      <w:lvlJc w:val="left"/>
      <w:pPr>
        <w:ind w:left="2149" w:hanging="360"/>
      </w:pPr>
    </w:lvl>
    <w:lvl w:ilvl="2" w:tplc="CB0046A8">
      <w:start w:val="1"/>
      <w:numFmt w:val="lowerLetter"/>
      <w:lvlText w:val="%3)"/>
      <w:lvlJc w:val="left"/>
      <w:pPr>
        <w:ind w:left="2869" w:hanging="180"/>
      </w:pPr>
      <w:rPr>
        <w:rFonts w:cs="Garamond"/>
        <w:b w:val="0"/>
      </w:rPr>
    </w:lvl>
    <w:lvl w:ilvl="3" w:tplc="0410000F">
      <w:start w:val="1"/>
      <w:numFmt w:val="decimal"/>
      <w:lvlText w:val="%4."/>
      <w:lvlJc w:val="left"/>
      <w:pPr>
        <w:ind w:left="3589" w:hanging="360"/>
      </w:pPr>
    </w:lvl>
    <w:lvl w:ilvl="4" w:tplc="04100019">
      <w:start w:val="1"/>
      <w:numFmt w:val="lowerLetter"/>
      <w:lvlText w:val="%5."/>
      <w:lvlJc w:val="left"/>
      <w:pPr>
        <w:ind w:left="4309" w:hanging="360"/>
      </w:pPr>
    </w:lvl>
    <w:lvl w:ilvl="5" w:tplc="0410001B">
      <w:start w:val="1"/>
      <w:numFmt w:val="lowerRoman"/>
      <w:lvlText w:val="%6."/>
      <w:lvlJc w:val="right"/>
      <w:pPr>
        <w:ind w:left="5029" w:hanging="180"/>
      </w:pPr>
    </w:lvl>
    <w:lvl w:ilvl="6" w:tplc="0410000F">
      <w:start w:val="1"/>
      <w:numFmt w:val="decimal"/>
      <w:lvlText w:val="%7."/>
      <w:lvlJc w:val="left"/>
      <w:pPr>
        <w:ind w:left="5749" w:hanging="360"/>
      </w:pPr>
    </w:lvl>
    <w:lvl w:ilvl="7" w:tplc="04100019">
      <w:start w:val="1"/>
      <w:numFmt w:val="lowerLetter"/>
      <w:lvlText w:val="%8."/>
      <w:lvlJc w:val="left"/>
      <w:pPr>
        <w:ind w:left="6469" w:hanging="360"/>
      </w:pPr>
    </w:lvl>
    <w:lvl w:ilvl="8" w:tplc="0410001B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2FD0736"/>
    <w:multiLevelType w:val="hybridMultilevel"/>
    <w:tmpl w:val="AEEE5852"/>
    <w:lvl w:ilvl="0" w:tplc="9A66C57C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43117C5"/>
    <w:multiLevelType w:val="hybridMultilevel"/>
    <w:tmpl w:val="DEB8BE18"/>
    <w:lvl w:ilvl="0" w:tplc="4DA41548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303FC6"/>
    <w:multiLevelType w:val="hybridMultilevel"/>
    <w:tmpl w:val="7FD8F120"/>
    <w:lvl w:ilvl="0" w:tplc="0410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2A37297E"/>
    <w:multiLevelType w:val="hybridMultilevel"/>
    <w:tmpl w:val="09461904"/>
    <w:lvl w:ilvl="0" w:tplc="CCC655A4">
      <w:start w:val="3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D710060"/>
    <w:multiLevelType w:val="hybridMultilevel"/>
    <w:tmpl w:val="5E6A682C"/>
    <w:lvl w:ilvl="0" w:tplc="E280FCAE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2EB1AC6"/>
    <w:multiLevelType w:val="hybridMultilevel"/>
    <w:tmpl w:val="8A068EB0"/>
    <w:lvl w:ilvl="0" w:tplc="B6DA6510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7E86DEF"/>
    <w:multiLevelType w:val="hybridMultilevel"/>
    <w:tmpl w:val="D32007B2"/>
    <w:lvl w:ilvl="0" w:tplc="6D689FE0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94846C7"/>
    <w:multiLevelType w:val="hybridMultilevel"/>
    <w:tmpl w:val="483CA31C"/>
    <w:lvl w:ilvl="0" w:tplc="F482C6D4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4291F6E"/>
    <w:multiLevelType w:val="hybridMultilevel"/>
    <w:tmpl w:val="C962527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C7162F"/>
    <w:multiLevelType w:val="hybridMultilevel"/>
    <w:tmpl w:val="7304C3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911A53"/>
    <w:multiLevelType w:val="hybridMultilevel"/>
    <w:tmpl w:val="129415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C561F4"/>
    <w:multiLevelType w:val="hybridMultilevel"/>
    <w:tmpl w:val="534E5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395049"/>
    <w:multiLevelType w:val="hybridMultilevel"/>
    <w:tmpl w:val="7CC2B4E2"/>
    <w:lvl w:ilvl="0" w:tplc="E4C4E99A">
      <w:start w:val="3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32F7301"/>
    <w:multiLevelType w:val="hybridMultilevel"/>
    <w:tmpl w:val="5B1011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186DCF"/>
    <w:multiLevelType w:val="hybridMultilevel"/>
    <w:tmpl w:val="A922185E"/>
    <w:lvl w:ilvl="0" w:tplc="B44A0AB2">
      <w:start w:val="3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A29279B"/>
    <w:multiLevelType w:val="hybridMultilevel"/>
    <w:tmpl w:val="0F8AA33E"/>
    <w:lvl w:ilvl="0" w:tplc="408E022E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F5629BC"/>
    <w:multiLevelType w:val="hybridMultilevel"/>
    <w:tmpl w:val="800A78BA"/>
    <w:lvl w:ilvl="0" w:tplc="0410000F">
      <w:start w:val="1"/>
      <w:numFmt w:val="decimal"/>
      <w:lvlText w:val="%1.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9" w15:restartNumberingAfterBreak="0">
    <w:nsid w:val="69582C43"/>
    <w:multiLevelType w:val="hybridMultilevel"/>
    <w:tmpl w:val="3B72D6B8"/>
    <w:lvl w:ilvl="0" w:tplc="780835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FC2219"/>
    <w:multiLevelType w:val="hybridMultilevel"/>
    <w:tmpl w:val="D026CA8E"/>
    <w:lvl w:ilvl="0" w:tplc="21681E6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490F19"/>
    <w:multiLevelType w:val="hybridMultilevel"/>
    <w:tmpl w:val="C16E24CE"/>
    <w:lvl w:ilvl="0" w:tplc="7BC22250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5116987"/>
    <w:multiLevelType w:val="hybridMultilevel"/>
    <w:tmpl w:val="E450517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6363F3B"/>
    <w:multiLevelType w:val="hybridMultilevel"/>
    <w:tmpl w:val="FF620D04"/>
    <w:lvl w:ilvl="0" w:tplc="97BC7AE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24603C"/>
    <w:multiLevelType w:val="hybridMultilevel"/>
    <w:tmpl w:val="50B8F8D0"/>
    <w:lvl w:ilvl="0" w:tplc="4BFA1BD0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7A132F"/>
    <w:multiLevelType w:val="hybridMultilevel"/>
    <w:tmpl w:val="2DBCE89A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7A027ACC"/>
    <w:multiLevelType w:val="hybridMultilevel"/>
    <w:tmpl w:val="624A2516"/>
    <w:lvl w:ilvl="0" w:tplc="D54A2F7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C111C4"/>
    <w:multiLevelType w:val="hybridMultilevel"/>
    <w:tmpl w:val="613838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186D02"/>
    <w:multiLevelType w:val="hybridMultilevel"/>
    <w:tmpl w:val="F3B62A92"/>
    <w:lvl w:ilvl="0" w:tplc="F7341B7E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277D67"/>
    <w:multiLevelType w:val="hybridMultilevel"/>
    <w:tmpl w:val="7C5A0B5A"/>
    <w:lvl w:ilvl="0" w:tplc="5D9698A6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E4C7FE0"/>
    <w:multiLevelType w:val="hybridMultilevel"/>
    <w:tmpl w:val="F56A73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6"/>
  </w:num>
  <w:num w:numId="3">
    <w:abstractNumId w:val="20"/>
  </w:num>
  <w:num w:numId="4">
    <w:abstractNumId w:val="38"/>
  </w:num>
  <w:num w:numId="5">
    <w:abstractNumId w:val="32"/>
  </w:num>
  <w:num w:numId="6">
    <w:abstractNumId w:val="5"/>
  </w:num>
  <w:num w:numId="7">
    <w:abstractNumId w:val="22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</w:num>
  <w:num w:numId="10">
    <w:abstractNumId w:val="14"/>
  </w:num>
  <w:num w:numId="11">
    <w:abstractNumId w:val="22"/>
  </w:num>
  <w:num w:numId="12">
    <w:abstractNumId w:val="9"/>
  </w:num>
  <w:num w:numId="13">
    <w:abstractNumId w:val="4"/>
  </w:num>
  <w:num w:numId="14">
    <w:abstractNumId w:val="4"/>
  </w:num>
  <w:num w:numId="15">
    <w:abstractNumId w:val="9"/>
  </w:num>
  <w:num w:numId="16">
    <w:abstractNumId w:val="11"/>
  </w:num>
  <w:num w:numId="17">
    <w:abstractNumId w:val="7"/>
  </w:num>
  <w:num w:numId="18">
    <w:abstractNumId w:val="34"/>
  </w:num>
  <w:num w:numId="19">
    <w:abstractNumId w:val="28"/>
  </w:num>
  <w:num w:numId="20">
    <w:abstractNumId w:val="3"/>
  </w:num>
  <w:num w:numId="21">
    <w:abstractNumId w:val="25"/>
  </w:num>
  <w:num w:numId="22">
    <w:abstractNumId w:val="40"/>
  </w:num>
  <w:num w:numId="23">
    <w:abstractNumId w:val="37"/>
  </w:num>
  <w:num w:numId="24">
    <w:abstractNumId w:val="23"/>
  </w:num>
  <w:num w:numId="25">
    <w:abstractNumId w:val="29"/>
  </w:num>
  <w:num w:numId="26">
    <w:abstractNumId w:val="6"/>
  </w:num>
  <w:num w:numId="27">
    <w:abstractNumId w:val="31"/>
  </w:num>
  <w:num w:numId="28">
    <w:abstractNumId w:val="26"/>
  </w:num>
  <w:num w:numId="29">
    <w:abstractNumId w:val="18"/>
  </w:num>
  <w:num w:numId="30">
    <w:abstractNumId w:val="19"/>
  </w:num>
  <w:num w:numId="31">
    <w:abstractNumId w:val="24"/>
  </w:num>
  <w:num w:numId="32">
    <w:abstractNumId w:val="15"/>
  </w:num>
  <w:num w:numId="33">
    <w:abstractNumId w:val="10"/>
  </w:num>
  <w:num w:numId="34">
    <w:abstractNumId w:val="1"/>
  </w:num>
  <w:num w:numId="35">
    <w:abstractNumId w:val="2"/>
  </w:num>
  <w:num w:numId="36">
    <w:abstractNumId w:val="17"/>
  </w:num>
  <w:num w:numId="37">
    <w:abstractNumId w:val="27"/>
  </w:num>
  <w:num w:numId="38">
    <w:abstractNumId w:val="12"/>
  </w:num>
  <w:num w:numId="39">
    <w:abstractNumId w:val="16"/>
  </w:num>
  <w:num w:numId="40">
    <w:abstractNumId w:val="0"/>
  </w:num>
  <w:num w:numId="41">
    <w:abstractNumId w:val="30"/>
  </w:num>
  <w:num w:numId="42">
    <w:abstractNumId w:val="39"/>
  </w:num>
  <w:num w:numId="43">
    <w:abstractNumId w:val="21"/>
  </w:num>
  <w:num w:numId="44">
    <w:abstractNumId w:val="8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A43"/>
    <w:rsid w:val="00007D80"/>
    <w:rsid w:val="00014355"/>
    <w:rsid w:val="00016ED6"/>
    <w:rsid w:val="00022612"/>
    <w:rsid w:val="0002517B"/>
    <w:rsid w:val="000302DA"/>
    <w:rsid w:val="00030EF3"/>
    <w:rsid w:val="000323E8"/>
    <w:rsid w:val="00033216"/>
    <w:rsid w:val="00033F66"/>
    <w:rsid w:val="00034EF9"/>
    <w:rsid w:val="0004536D"/>
    <w:rsid w:val="00052A1B"/>
    <w:rsid w:val="000603E0"/>
    <w:rsid w:val="000614C9"/>
    <w:rsid w:val="00064419"/>
    <w:rsid w:val="000676A2"/>
    <w:rsid w:val="0007495B"/>
    <w:rsid w:val="000765CD"/>
    <w:rsid w:val="000837E1"/>
    <w:rsid w:val="00083D6C"/>
    <w:rsid w:val="00085195"/>
    <w:rsid w:val="00085C4C"/>
    <w:rsid w:val="0009498E"/>
    <w:rsid w:val="000A38C0"/>
    <w:rsid w:val="000A5B0E"/>
    <w:rsid w:val="000B2F99"/>
    <w:rsid w:val="000B710B"/>
    <w:rsid w:val="000C6C22"/>
    <w:rsid w:val="000D54F5"/>
    <w:rsid w:val="000E2E98"/>
    <w:rsid w:val="000E41D4"/>
    <w:rsid w:val="000E46D1"/>
    <w:rsid w:val="000E515C"/>
    <w:rsid w:val="000F3340"/>
    <w:rsid w:val="00100811"/>
    <w:rsid w:val="00101258"/>
    <w:rsid w:val="00103384"/>
    <w:rsid w:val="001073B3"/>
    <w:rsid w:val="0011137F"/>
    <w:rsid w:val="00111CCA"/>
    <w:rsid w:val="00112301"/>
    <w:rsid w:val="00113A03"/>
    <w:rsid w:val="0011536D"/>
    <w:rsid w:val="001343AD"/>
    <w:rsid w:val="00140A43"/>
    <w:rsid w:val="0015005F"/>
    <w:rsid w:val="00154D46"/>
    <w:rsid w:val="0015527F"/>
    <w:rsid w:val="00162277"/>
    <w:rsid w:val="00171873"/>
    <w:rsid w:val="00173AA6"/>
    <w:rsid w:val="001803D9"/>
    <w:rsid w:val="00181632"/>
    <w:rsid w:val="00191470"/>
    <w:rsid w:val="001914D9"/>
    <w:rsid w:val="001917A4"/>
    <w:rsid w:val="001A39D8"/>
    <w:rsid w:val="001B3CE4"/>
    <w:rsid w:val="001B5DD4"/>
    <w:rsid w:val="001C202C"/>
    <w:rsid w:val="001C2524"/>
    <w:rsid w:val="001C39DC"/>
    <w:rsid w:val="001C43FB"/>
    <w:rsid w:val="001C5892"/>
    <w:rsid w:val="001C6819"/>
    <w:rsid w:val="001D0541"/>
    <w:rsid w:val="001D1680"/>
    <w:rsid w:val="001D2DE7"/>
    <w:rsid w:val="001D4237"/>
    <w:rsid w:val="001D5085"/>
    <w:rsid w:val="001E0C17"/>
    <w:rsid w:val="001E5CA4"/>
    <w:rsid w:val="001F4056"/>
    <w:rsid w:val="001F697C"/>
    <w:rsid w:val="001F6D7C"/>
    <w:rsid w:val="001F7901"/>
    <w:rsid w:val="0020223C"/>
    <w:rsid w:val="00202A8B"/>
    <w:rsid w:val="00202B3A"/>
    <w:rsid w:val="002072F0"/>
    <w:rsid w:val="00230960"/>
    <w:rsid w:val="0023192E"/>
    <w:rsid w:val="002378B8"/>
    <w:rsid w:val="0025232B"/>
    <w:rsid w:val="00255A75"/>
    <w:rsid w:val="0026567F"/>
    <w:rsid w:val="00270E3D"/>
    <w:rsid w:val="00271FA3"/>
    <w:rsid w:val="00274F54"/>
    <w:rsid w:val="002912D9"/>
    <w:rsid w:val="00296047"/>
    <w:rsid w:val="002A051E"/>
    <w:rsid w:val="002A2070"/>
    <w:rsid w:val="002A26BF"/>
    <w:rsid w:val="002B3546"/>
    <w:rsid w:val="002C3CCB"/>
    <w:rsid w:val="002C4424"/>
    <w:rsid w:val="002C6E18"/>
    <w:rsid w:val="002D3A43"/>
    <w:rsid w:val="002E299E"/>
    <w:rsid w:val="002F0E20"/>
    <w:rsid w:val="002F2047"/>
    <w:rsid w:val="002F295D"/>
    <w:rsid w:val="002F3033"/>
    <w:rsid w:val="0030085F"/>
    <w:rsid w:val="003015E0"/>
    <w:rsid w:val="0030677D"/>
    <w:rsid w:val="0031084A"/>
    <w:rsid w:val="0031169D"/>
    <w:rsid w:val="0031226F"/>
    <w:rsid w:val="003131B6"/>
    <w:rsid w:val="00320912"/>
    <w:rsid w:val="0034031C"/>
    <w:rsid w:val="00345E7B"/>
    <w:rsid w:val="00356412"/>
    <w:rsid w:val="00356CD5"/>
    <w:rsid w:val="0035776A"/>
    <w:rsid w:val="00362B6A"/>
    <w:rsid w:val="00364CAE"/>
    <w:rsid w:val="00371401"/>
    <w:rsid w:val="00372A89"/>
    <w:rsid w:val="0037323A"/>
    <w:rsid w:val="003822A2"/>
    <w:rsid w:val="0038452B"/>
    <w:rsid w:val="00384F82"/>
    <w:rsid w:val="00386A27"/>
    <w:rsid w:val="0038708C"/>
    <w:rsid w:val="0038793A"/>
    <w:rsid w:val="00392CF7"/>
    <w:rsid w:val="003950CE"/>
    <w:rsid w:val="003954AD"/>
    <w:rsid w:val="003A1BBB"/>
    <w:rsid w:val="003A267C"/>
    <w:rsid w:val="003A6268"/>
    <w:rsid w:val="003B0270"/>
    <w:rsid w:val="003B0B05"/>
    <w:rsid w:val="003B2B02"/>
    <w:rsid w:val="003C7153"/>
    <w:rsid w:val="003D0D01"/>
    <w:rsid w:val="003D4A21"/>
    <w:rsid w:val="003D79E0"/>
    <w:rsid w:val="003D7A01"/>
    <w:rsid w:val="003D7FA4"/>
    <w:rsid w:val="003E112E"/>
    <w:rsid w:val="003E1F9E"/>
    <w:rsid w:val="003E27E8"/>
    <w:rsid w:val="003E67D4"/>
    <w:rsid w:val="003F04B3"/>
    <w:rsid w:val="003F2769"/>
    <w:rsid w:val="003F4C91"/>
    <w:rsid w:val="003F5816"/>
    <w:rsid w:val="00417671"/>
    <w:rsid w:val="00420EDB"/>
    <w:rsid w:val="00420FAD"/>
    <w:rsid w:val="0042220E"/>
    <w:rsid w:val="00424E9F"/>
    <w:rsid w:val="004308AB"/>
    <w:rsid w:val="0043397F"/>
    <w:rsid w:val="004359F1"/>
    <w:rsid w:val="00451B29"/>
    <w:rsid w:val="00455E8F"/>
    <w:rsid w:val="00456F50"/>
    <w:rsid w:val="00465D56"/>
    <w:rsid w:val="00467980"/>
    <w:rsid w:val="00475B53"/>
    <w:rsid w:val="00480466"/>
    <w:rsid w:val="00492272"/>
    <w:rsid w:val="00496E48"/>
    <w:rsid w:val="004A2A5A"/>
    <w:rsid w:val="004A6D08"/>
    <w:rsid w:val="004B0755"/>
    <w:rsid w:val="004B0930"/>
    <w:rsid w:val="004B3511"/>
    <w:rsid w:val="004B52DD"/>
    <w:rsid w:val="004C0ACD"/>
    <w:rsid w:val="004C28A8"/>
    <w:rsid w:val="004C7CB0"/>
    <w:rsid w:val="004D2890"/>
    <w:rsid w:val="004D521A"/>
    <w:rsid w:val="004D5F8C"/>
    <w:rsid w:val="004E02EF"/>
    <w:rsid w:val="004E1EB7"/>
    <w:rsid w:val="004F0826"/>
    <w:rsid w:val="004F3A79"/>
    <w:rsid w:val="004F496A"/>
    <w:rsid w:val="004F53B1"/>
    <w:rsid w:val="004F66DF"/>
    <w:rsid w:val="004F6714"/>
    <w:rsid w:val="004F687A"/>
    <w:rsid w:val="004F7469"/>
    <w:rsid w:val="0050017B"/>
    <w:rsid w:val="005013A2"/>
    <w:rsid w:val="00514123"/>
    <w:rsid w:val="00514398"/>
    <w:rsid w:val="005150B2"/>
    <w:rsid w:val="0051542E"/>
    <w:rsid w:val="005165CF"/>
    <w:rsid w:val="005206CE"/>
    <w:rsid w:val="0052488F"/>
    <w:rsid w:val="00530825"/>
    <w:rsid w:val="00532158"/>
    <w:rsid w:val="00532292"/>
    <w:rsid w:val="00533D6C"/>
    <w:rsid w:val="00542125"/>
    <w:rsid w:val="00543F67"/>
    <w:rsid w:val="00546A76"/>
    <w:rsid w:val="00553959"/>
    <w:rsid w:val="00554DBC"/>
    <w:rsid w:val="0056241A"/>
    <w:rsid w:val="005628AD"/>
    <w:rsid w:val="00572A77"/>
    <w:rsid w:val="00573417"/>
    <w:rsid w:val="00577FDB"/>
    <w:rsid w:val="005866CC"/>
    <w:rsid w:val="00591494"/>
    <w:rsid w:val="005A0556"/>
    <w:rsid w:val="005A2063"/>
    <w:rsid w:val="005A425B"/>
    <w:rsid w:val="005B557A"/>
    <w:rsid w:val="005B5897"/>
    <w:rsid w:val="005B7724"/>
    <w:rsid w:val="005C086E"/>
    <w:rsid w:val="005C57F7"/>
    <w:rsid w:val="005C6822"/>
    <w:rsid w:val="005D5231"/>
    <w:rsid w:val="005D6612"/>
    <w:rsid w:val="005D7931"/>
    <w:rsid w:val="005E28F7"/>
    <w:rsid w:val="005E2C2F"/>
    <w:rsid w:val="005E4D56"/>
    <w:rsid w:val="005E6FF5"/>
    <w:rsid w:val="00607F7B"/>
    <w:rsid w:val="00610B17"/>
    <w:rsid w:val="0061442E"/>
    <w:rsid w:val="00616397"/>
    <w:rsid w:val="00616DAC"/>
    <w:rsid w:val="0061714A"/>
    <w:rsid w:val="006322CD"/>
    <w:rsid w:val="00645B92"/>
    <w:rsid w:val="00651FBE"/>
    <w:rsid w:val="00653C72"/>
    <w:rsid w:val="00660101"/>
    <w:rsid w:val="00663160"/>
    <w:rsid w:val="006633CE"/>
    <w:rsid w:val="006645DC"/>
    <w:rsid w:val="00664E78"/>
    <w:rsid w:val="00674A2D"/>
    <w:rsid w:val="006768CB"/>
    <w:rsid w:val="00677442"/>
    <w:rsid w:val="00680180"/>
    <w:rsid w:val="0069537F"/>
    <w:rsid w:val="00696B69"/>
    <w:rsid w:val="006A3E8C"/>
    <w:rsid w:val="006A4E42"/>
    <w:rsid w:val="006A510E"/>
    <w:rsid w:val="006B22C2"/>
    <w:rsid w:val="006B5CB4"/>
    <w:rsid w:val="006B601D"/>
    <w:rsid w:val="006B74FF"/>
    <w:rsid w:val="006B752F"/>
    <w:rsid w:val="006C39AD"/>
    <w:rsid w:val="006C4A3B"/>
    <w:rsid w:val="006D6316"/>
    <w:rsid w:val="006E0C8E"/>
    <w:rsid w:val="006F20F8"/>
    <w:rsid w:val="006F2F36"/>
    <w:rsid w:val="006F6106"/>
    <w:rsid w:val="006F69B1"/>
    <w:rsid w:val="006F70CE"/>
    <w:rsid w:val="00701CDC"/>
    <w:rsid w:val="007079D2"/>
    <w:rsid w:val="007118DE"/>
    <w:rsid w:val="00711FCD"/>
    <w:rsid w:val="007125D8"/>
    <w:rsid w:val="007145F9"/>
    <w:rsid w:val="00714E32"/>
    <w:rsid w:val="00717048"/>
    <w:rsid w:val="00720F8B"/>
    <w:rsid w:val="007231ED"/>
    <w:rsid w:val="007236A1"/>
    <w:rsid w:val="00726C2E"/>
    <w:rsid w:val="00746205"/>
    <w:rsid w:val="007466FF"/>
    <w:rsid w:val="00747691"/>
    <w:rsid w:val="00747867"/>
    <w:rsid w:val="0075097D"/>
    <w:rsid w:val="00750E59"/>
    <w:rsid w:val="00765F11"/>
    <w:rsid w:val="00775716"/>
    <w:rsid w:val="00780A4A"/>
    <w:rsid w:val="00782C88"/>
    <w:rsid w:val="00787B2C"/>
    <w:rsid w:val="007A2B01"/>
    <w:rsid w:val="007A706F"/>
    <w:rsid w:val="007B0E71"/>
    <w:rsid w:val="007B49DE"/>
    <w:rsid w:val="007C32CA"/>
    <w:rsid w:val="007C68E4"/>
    <w:rsid w:val="007D2392"/>
    <w:rsid w:val="007D2D76"/>
    <w:rsid w:val="007D4568"/>
    <w:rsid w:val="007D6F4F"/>
    <w:rsid w:val="007F179E"/>
    <w:rsid w:val="007F31B5"/>
    <w:rsid w:val="00804E76"/>
    <w:rsid w:val="00811ABB"/>
    <w:rsid w:val="00812AFA"/>
    <w:rsid w:val="00813A87"/>
    <w:rsid w:val="00820CCF"/>
    <w:rsid w:val="00821DBE"/>
    <w:rsid w:val="00823E4F"/>
    <w:rsid w:val="008302CC"/>
    <w:rsid w:val="008344FD"/>
    <w:rsid w:val="00843223"/>
    <w:rsid w:val="0084364E"/>
    <w:rsid w:val="00844878"/>
    <w:rsid w:val="0085380A"/>
    <w:rsid w:val="00860CF5"/>
    <w:rsid w:val="008625F5"/>
    <w:rsid w:val="008708DC"/>
    <w:rsid w:val="00880D6A"/>
    <w:rsid w:val="00881498"/>
    <w:rsid w:val="00883CA9"/>
    <w:rsid w:val="0088739E"/>
    <w:rsid w:val="008902CE"/>
    <w:rsid w:val="00893DBD"/>
    <w:rsid w:val="00895BDA"/>
    <w:rsid w:val="008A1C57"/>
    <w:rsid w:val="008A5FBB"/>
    <w:rsid w:val="008B16C1"/>
    <w:rsid w:val="008B2661"/>
    <w:rsid w:val="008B2C03"/>
    <w:rsid w:val="008B459E"/>
    <w:rsid w:val="008B46CF"/>
    <w:rsid w:val="008B73A6"/>
    <w:rsid w:val="008B79F8"/>
    <w:rsid w:val="008C1D64"/>
    <w:rsid w:val="008D0142"/>
    <w:rsid w:val="008D3013"/>
    <w:rsid w:val="008D35D5"/>
    <w:rsid w:val="008D391B"/>
    <w:rsid w:val="008D4FA3"/>
    <w:rsid w:val="008D5CB8"/>
    <w:rsid w:val="008E5FA5"/>
    <w:rsid w:val="008E618D"/>
    <w:rsid w:val="008F007C"/>
    <w:rsid w:val="008F60E4"/>
    <w:rsid w:val="00901343"/>
    <w:rsid w:val="009020B9"/>
    <w:rsid w:val="009052F4"/>
    <w:rsid w:val="00910814"/>
    <w:rsid w:val="0091473A"/>
    <w:rsid w:val="00920D36"/>
    <w:rsid w:val="00933015"/>
    <w:rsid w:val="0093646A"/>
    <w:rsid w:val="009371CD"/>
    <w:rsid w:val="009404B8"/>
    <w:rsid w:val="00942723"/>
    <w:rsid w:val="00946595"/>
    <w:rsid w:val="00952FE0"/>
    <w:rsid w:val="00954832"/>
    <w:rsid w:val="0097072B"/>
    <w:rsid w:val="0097577E"/>
    <w:rsid w:val="00980558"/>
    <w:rsid w:val="00986D95"/>
    <w:rsid w:val="00987DC8"/>
    <w:rsid w:val="00996A18"/>
    <w:rsid w:val="00997BCD"/>
    <w:rsid w:val="009A1341"/>
    <w:rsid w:val="009A1729"/>
    <w:rsid w:val="009A1CD1"/>
    <w:rsid w:val="009A5D15"/>
    <w:rsid w:val="009B0F94"/>
    <w:rsid w:val="009B1CE0"/>
    <w:rsid w:val="009B452F"/>
    <w:rsid w:val="009B48DF"/>
    <w:rsid w:val="009C15A7"/>
    <w:rsid w:val="009C1F4C"/>
    <w:rsid w:val="009C4D97"/>
    <w:rsid w:val="009D15C7"/>
    <w:rsid w:val="009E56BF"/>
    <w:rsid w:val="009F4FD8"/>
    <w:rsid w:val="009F5D4A"/>
    <w:rsid w:val="00A0028D"/>
    <w:rsid w:val="00A004D0"/>
    <w:rsid w:val="00A00B63"/>
    <w:rsid w:val="00A02338"/>
    <w:rsid w:val="00A05D5B"/>
    <w:rsid w:val="00A118B4"/>
    <w:rsid w:val="00A11E68"/>
    <w:rsid w:val="00A11F6B"/>
    <w:rsid w:val="00A1412F"/>
    <w:rsid w:val="00A17749"/>
    <w:rsid w:val="00A210E9"/>
    <w:rsid w:val="00A22CF0"/>
    <w:rsid w:val="00A23A3B"/>
    <w:rsid w:val="00A349A7"/>
    <w:rsid w:val="00A420A2"/>
    <w:rsid w:val="00A42247"/>
    <w:rsid w:val="00A50742"/>
    <w:rsid w:val="00A50EA7"/>
    <w:rsid w:val="00A54331"/>
    <w:rsid w:val="00A54C63"/>
    <w:rsid w:val="00A56400"/>
    <w:rsid w:val="00A5708D"/>
    <w:rsid w:val="00A7097F"/>
    <w:rsid w:val="00A70F43"/>
    <w:rsid w:val="00A83657"/>
    <w:rsid w:val="00A83DF2"/>
    <w:rsid w:val="00A87045"/>
    <w:rsid w:val="00AA2113"/>
    <w:rsid w:val="00AA276B"/>
    <w:rsid w:val="00AA3100"/>
    <w:rsid w:val="00AA6F0D"/>
    <w:rsid w:val="00AB45F4"/>
    <w:rsid w:val="00AB4B38"/>
    <w:rsid w:val="00AB750C"/>
    <w:rsid w:val="00AC2806"/>
    <w:rsid w:val="00AD46E1"/>
    <w:rsid w:val="00AE152A"/>
    <w:rsid w:val="00AE285F"/>
    <w:rsid w:val="00AE5352"/>
    <w:rsid w:val="00B0657B"/>
    <w:rsid w:val="00B174D0"/>
    <w:rsid w:val="00B324DB"/>
    <w:rsid w:val="00B36F7F"/>
    <w:rsid w:val="00B419E5"/>
    <w:rsid w:val="00B50C0A"/>
    <w:rsid w:val="00B55E2D"/>
    <w:rsid w:val="00B622BD"/>
    <w:rsid w:val="00B63214"/>
    <w:rsid w:val="00B6781E"/>
    <w:rsid w:val="00B72A47"/>
    <w:rsid w:val="00B901CB"/>
    <w:rsid w:val="00B931A9"/>
    <w:rsid w:val="00B94737"/>
    <w:rsid w:val="00B95A78"/>
    <w:rsid w:val="00B962FD"/>
    <w:rsid w:val="00BA1A44"/>
    <w:rsid w:val="00BA3C4A"/>
    <w:rsid w:val="00BA4318"/>
    <w:rsid w:val="00BA5946"/>
    <w:rsid w:val="00BA60C6"/>
    <w:rsid w:val="00BC004A"/>
    <w:rsid w:val="00BC15BA"/>
    <w:rsid w:val="00BC2093"/>
    <w:rsid w:val="00BD07C4"/>
    <w:rsid w:val="00BE3B92"/>
    <w:rsid w:val="00BE6160"/>
    <w:rsid w:val="00BF0F71"/>
    <w:rsid w:val="00BF4331"/>
    <w:rsid w:val="00C04FD8"/>
    <w:rsid w:val="00C05025"/>
    <w:rsid w:val="00C07C3D"/>
    <w:rsid w:val="00C10C87"/>
    <w:rsid w:val="00C13A4C"/>
    <w:rsid w:val="00C1544B"/>
    <w:rsid w:val="00C16B24"/>
    <w:rsid w:val="00C21E72"/>
    <w:rsid w:val="00C25392"/>
    <w:rsid w:val="00C25F20"/>
    <w:rsid w:val="00C261CA"/>
    <w:rsid w:val="00C26260"/>
    <w:rsid w:val="00C37AC9"/>
    <w:rsid w:val="00C42D7F"/>
    <w:rsid w:val="00C4353F"/>
    <w:rsid w:val="00C43D30"/>
    <w:rsid w:val="00C4670E"/>
    <w:rsid w:val="00C47DFE"/>
    <w:rsid w:val="00C60CCD"/>
    <w:rsid w:val="00C6195D"/>
    <w:rsid w:val="00C62D7B"/>
    <w:rsid w:val="00C70687"/>
    <w:rsid w:val="00C779EB"/>
    <w:rsid w:val="00C839DB"/>
    <w:rsid w:val="00C846B4"/>
    <w:rsid w:val="00C85844"/>
    <w:rsid w:val="00C95643"/>
    <w:rsid w:val="00CB75AD"/>
    <w:rsid w:val="00CC3871"/>
    <w:rsid w:val="00CC4392"/>
    <w:rsid w:val="00CC7233"/>
    <w:rsid w:val="00CD157F"/>
    <w:rsid w:val="00CD2DBF"/>
    <w:rsid w:val="00CE647B"/>
    <w:rsid w:val="00CE73F1"/>
    <w:rsid w:val="00CF3D90"/>
    <w:rsid w:val="00CF44FF"/>
    <w:rsid w:val="00D0188C"/>
    <w:rsid w:val="00D05AB6"/>
    <w:rsid w:val="00D071B9"/>
    <w:rsid w:val="00D13B72"/>
    <w:rsid w:val="00D243DE"/>
    <w:rsid w:val="00D2550D"/>
    <w:rsid w:val="00D308AE"/>
    <w:rsid w:val="00D31B1F"/>
    <w:rsid w:val="00D32ADE"/>
    <w:rsid w:val="00D35B73"/>
    <w:rsid w:val="00D4529E"/>
    <w:rsid w:val="00D459B4"/>
    <w:rsid w:val="00D50AF2"/>
    <w:rsid w:val="00D51670"/>
    <w:rsid w:val="00D51E2A"/>
    <w:rsid w:val="00D622A7"/>
    <w:rsid w:val="00D84831"/>
    <w:rsid w:val="00D8567A"/>
    <w:rsid w:val="00D87061"/>
    <w:rsid w:val="00D90B7C"/>
    <w:rsid w:val="00D952BF"/>
    <w:rsid w:val="00D966FB"/>
    <w:rsid w:val="00D96733"/>
    <w:rsid w:val="00DA54AC"/>
    <w:rsid w:val="00DA7FEF"/>
    <w:rsid w:val="00DB328A"/>
    <w:rsid w:val="00DB5E44"/>
    <w:rsid w:val="00DC03D2"/>
    <w:rsid w:val="00DC3334"/>
    <w:rsid w:val="00DC5FEF"/>
    <w:rsid w:val="00DC7C53"/>
    <w:rsid w:val="00DD0C96"/>
    <w:rsid w:val="00DE0AC6"/>
    <w:rsid w:val="00DE1F25"/>
    <w:rsid w:val="00DE2824"/>
    <w:rsid w:val="00DE488C"/>
    <w:rsid w:val="00DE51A6"/>
    <w:rsid w:val="00DE637B"/>
    <w:rsid w:val="00DF3941"/>
    <w:rsid w:val="00DF491C"/>
    <w:rsid w:val="00E02D52"/>
    <w:rsid w:val="00E048CA"/>
    <w:rsid w:val="00E1670F"/>
    <w:rsid w:val="00E20F4E"/>
    <w:rsid w:val="00E21F8F"/>
    <w:rsid w:val="00E22ECD"/>
    <w:rsid w:val="00E243FF"/>
    <w:rsid w:val="00E2500B"/>
    <w:rsid w:val="00E27016"/>
    <w:rsid w:val="00E30C77"/>
    <w:rsid w:val="00E355A2"/>
    <w:rsid w:val="00E3786E"/>
    <w:rsid w:val="00E45A8C"/>
    <w:rsid w:val="00E57940"/>
    <w:rsid w:val="00E629D9"/>
    <w:rsid w:val="00E62E30"/>
    <w:rsid w:val="00E63670"/>
    <w:rsid w:val="00E63F96"/>
    <w:rsid w:val="00E66F88"/>
    <w:rsid w:val="00E72BDA"/>
    <w:rsid w:val="00E73DB3"/>
    <w:rsid w:val="00E74C2F"/>
    <w:rsid w:val="00E7648F"/>
    <w:rsid w:val="00E773DF"/>
    <w:rsid w:val="00E81289"/>
    <w:rsid w:val="00E83657"/>
    <w:rsid w:val="00E8572A"/>
    <w:rsid w:val="00E862FF"/>
    <w:rsid w:val="00E8687B"/>
    <w:rsid w:val="00E87937"/>
    <w:rsid w:val="00E95102"/>
    <w:rsid w:val="00E9534E"/>
    <w:rsid w:val="00EA7D31"/>
    <w:rsid w:val="00EB3DB3"/>
    <w:rsid w:val="00EB4F73"/>
    <w:rsid w:val="00EC2589"/>
    <w:rsid w:val="00ED3120"/>
    <w:rsid w:val="00ED35C0"/>
    <w:rsid w:val="00ED4E8A"/>
    <w:rsid w:val="00EF210F"/>
    <w:rsid w:val="00EF7D7F"/>
    <w:rsid w:val="00F11A19"/>
    <w:rsid w:val="00F13E26"/>
    <w:rsid w:val="00F15F38"/>
    <w:rsid w:val="00F16A37"/>
    <w:rsid w:val="00F170D6"/>
    <w:rsid w:val="00F21A3C"/>
    <w:rsid w:val="00F23463"/>
    <w:rsid w:val="00F24838"/>
    <w:rsid w:val="00F258E5"/>
    <w:rsid w:val="00F26B36"/>
    <w:rsid w:val="00F303B0"/>
    <w:rsid w:val="00F305C1"/>
    <w:rsid w:val="00F42E91"/>
    <w:rsid w:val="00F5201B"/>
    <w:rsid w:val="00F556B7"/>
    <w:rsid w:val="00F56D03"/>
    <w:rsid w:val="00F57663"/>
    <w:rsid w:val="00F62DA4"/>
    <w:rsid w:val="00F70F2C"/>
    <w:rsid w:val="00F76F06"/>
    <w:rsid w:val="00F81B13"/>
    <w:rsid w:val="00F827D7"/>
    <w:rsid w:val="00F82FCB"/>
    <w:rsid w:val="00F84FA9"/>
    <w:rsid w:val="00F855FD"/>
    <w:rsid w:val="00F93166"/>
    <w:rsid w:val="00F95742"/>
    <w:rsid w:val="00FA19F9"/>
    <w:rsid w:val="00FA6AA7"/>
    <w:rsid w:val="00FA6AD9"/>
    <w:rsid w:val="00FA6B3B"/>
    <w:rsid w:val="00FB42A1"/>
    <w:rsid w:val="00FC2651"/>
    <w:rsid w:val="00FC32C4"/>
    <w:rsid w:val="00FC483C"/>
    <w:rsid w:val="00FD1840"/>
    <w:rsid w:val="00FE6956"/>
    <w:rsid w:val="00FF04E3"/>
    <w:rsid w:val="00FF556E"/>
    <w:rsid w:val="05892BB0"/>
    <w:rsid w:val="092BF7BA"/>
    <w:rsid w:val="09D99ADD"/>
    <w:rsid w:val="0DC4FFFA"/>
    <w:rsid w:val="12E5113D"/>
    <w:rsid w:val="1F9DCA60"/>
    <w:rsid w:val="21399AC1"/>
    <w:rsid w:val="29C361CF"/>
    <w:rsid w:val="389C21F2"/>
    <w:rsid w:val="3B91780D"/>
    <w:rsid w:val="4020EA85"/>
    <w:rsid w:val="4113E551"/>
    <w:rsid w:val="4E76F285"/>
    <w:rsid w:val="52D07B8F"/>
    <w:rsid w:val="5718D701"/>
    <w:rsid w:val="6D177292"/>
    <w:rsid w:val="7683E8CA"/>
    <w:rsid w:val="781FB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CCC1AC"/>
  <w15:docId w15:val="{80956FCF-45BF-4328-BEA1-0093B78DA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A7FE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C48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483C"/>
  </w:style>
  <w:style w:type="paragraph" w:styleId="Pidipagina">
    <w:name w:val="footer"/>
    <w:basedOn w:val="Normale"/>
    <w:link w:val="PidipaginaCarattere"/>
    <w:uiPriority w:val="99"/>
    <w:unhideWhenUsed/>
    <w:rsid w:val="00FC48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83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4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483C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A1A4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A1A4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A1A44"/>
    <w:rPr>
      <w:vertAlign w:val="superscript"/>
    </w:rPr>
  </w:style>
  <w:style w:type="table" w:styleId="Grigliatabella">
    <w:name w:val="Table Grid"/>
    <w:basedOn w:val="Tabellanormale"/>
    <w:uiPriority w:val="59"/>
    <w:rsid w:val="002C6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B0E71"/>
    <w:pPr>
      <w:ind w:left="720"/>
      <w:contextualSpacing/>
    </w:pPr>
  </w:style>
  <w:style w:type="paragraph" w:customStyle="1" w:styleId="Rub3">
    <w:name w:val="Rub3"/>
    <w:basedOn w:val="Normale"/>
    <w:next w:val="Normale"/>
    <w:rsid w:val="008E5FA5"/>
    <w:pPr>
      <w:tabs>
        <w:tab w:val="left" w:pos="709"/>
      </w:tabs>
      <w:spacing w:after="0" w:line="240" w:lineRule="auto"/>
      <w:jc w:val="both"/>
    </w:pPr>
    <w:rPr>
      <w:rFonts w:eastAsia="Times New Roman" w:cs="Times New Roman"/>
      <w:b/>
      <w:i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6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9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68948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5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CA1E8-2F7B-46D3-A75C-AF3804672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865</Words>
  <Characters>4932</Characters>
  <Application>Microsoft Office Word</Application>
  <DocSecurity>0</DocSecurity>
  <Lines>41</Lines>
  <Paragraphs>11</Paragraphs>
  <ScaleCrop>false</ScaleCrop>
  <Company/>
  <LinksUpToDate>false</LinksUpToDate>
  <CharactersWithSpaces>5786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 Svolta</dc:creator>
  <cp:lastModifiedBy>Patrizia Massa</cp:lastModifiedBy>
  <cp:revision>12</cp:revision>
  <dcterms:created xsi:type="dcterms:W3CDTF">2022-11-14T08:47:00Z</dcterms:created>
  <dcterms:modified xsi:type="dcterms:W3CDTF">2022-11-28T18:04:00Z</dcterms:modified>
</cp:coreProperties>
</file>